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EFAE" w14:textId="77777777" w:rsidR="00460D43" w:rsidRDefault="00E12FF1">
      <w:pPr>
        <w:pStyle w:val="Heading1"/>
        <w:rPr>
          <w:rFonts w:cs="Arial"/>
        </w:rPr>
      </w:pPr>
      <w:bookmarkStart w:id="0" w:name="PRMS_RIName"/>
      <w:r>
        <w:rPr>
          <w:rFonts w:cs="Arial"/>
        </w:rPr>
        <w:t>Cambridge Life Limited - Cambridge Life</w:t>
      </w:r>
      <w:bookmarkEnd w:id="0"/>
    </w:p>
    <w:p w14:paraId="35769AD0" w14:textId="77777777" w:rsidR="00460D43" w:rsidRDefault="00E12FF1">
      <w:pPr>
        <w:pStyle w:val="Heading2"/>
        <w:spacing w:after="0"/>
        <w:rPr>
          <w:rFonts w:cs="Arial"/>
        </w:rPr>
      </w:pPr>
      <w:r>
        <w:rPr>
          <w:rFonts w:cs="Arial"/>
        </w:rPr>
        <w:t>Introduction</w:t>
      </w:r>
    </w:p>
    <w:p w14:paraId="221DE4AC" w14:textId="77777777" w:rsidR="00460D43" w:rsidRDefault="00E12FF1">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FDA5C6B" w14:textId="77777777" w:rsidR="00460D43" w:rsidRDefault="00E12FF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27186F15" w14:textId="77777777" w:rsidR="00460D43" w:rsidRDefault="00E12FF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F6A35FE" w14:textId="77777777" w:rsidR="00460D43" w:rsidRDefault="00E12FF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58A64869" w14:textId="77777777" w:rsidR="00460D43" w:rsidRDefault="00E12FF1">
      <w:pPr>
        <w:spacing w:before="240" w:after="240"/>
        <w:rPr>
          <w:rFonts w:cs="Arial"/>
          <w:lang w:eastAsia="en-NZ"/>
        </w:rPr>
      </w:pPr>
      <w:r>
        <w:rPr>
          <w:rFonts w:cs="Arial"/>
          <w:lang w:eastAsia="en-NZ"/>
        </w:rPr>
        <w:t>The specifics of this audit included:</w:t>
      </w:r>
    </w:p>
    <w:p w14:paraId="7E34B6C9" w14:textId="77777777" w:rsidR="009D18F5" w:rsidRPr="009D18F5" w:rsidRDefault="00E12FF1" w:rsidP="009D18F5">
      <w:pPr>
        <w:pBdr>
          <w:top w:val="single" w:sz="4" w:space="1" w:color="auto"/>
          <w:left w:val="single" w:sz="4" w:space="4" w:color="auto"/>
          <w:bottom w:val="single" w:sz="4" w:space="1" w:color="auto"/>
          <w:right w:val="single" w:sz="4" w:space="4" w:color="auto"/>
        </w:pBdr>
        <w:rPr>
          <w:rFonts w:cs="Arial"/>
        </w:rPr>
      </w:pPr>
    </w:p>
    <w:p w14:paraId="47554AA2" w14:textId="77777777" w:rsidR="005A5115" w:rsidRPr="009418D4" w:rsidRDefault="00E12F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Cambridge Life Limited</w:t>
      </w:r>
      <w:bookmarkEnd w:id="4"/>
    </w:p>
    <w:p w14:paraId="2E1D0E61" w14:textId="77777777" w:rsidR="005A5115" w:rsidRPr="009418D4" w:rsidRDefault="00E12F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Cambridge Life</w:t>
      </w:r>
      <w:bookmarkEnd w:id="5"/>
    </w:p>
    <w:p w14:paraId="2BBD7DCD" w14:textId="77777777" w:rsidR="005A5115" w:rsidRPr="009418D4" w:rsidRDefault="00E12F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F8FDDCB" w14:textId="77777777" w:rsidR="005A5115" w:rsidRPr="009418D4" w:rsidRDefault="00E12F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September 2021</w:t>
      </w:r>
      <w:bookmarkEnd w:id="7"/>
      <w:r w:rsidRPr="009418D4">
        <w:rPr>
          <w:rFonts w:cs="Arial"/>
        </w:rPr>
        <w:tab/>
        <w:t xml:space="preserve">End date: </w:t>
      </w:r>
      <w:bookmarkStart w:id="8" w:name="AuditEndDate"/>
      <w:r>
        <w:rPr>
          <w:rFonts w:cs="Arial"/>
        </w:rPr>
        <w:t>24 September 2021</w:t>
      </w:r>
      <w:bookmarkEnd w:id="8"/>
    </w:p>
    <w:p w14:paraId="6D3C70B0" w14:textId="77777777" w:rsidR="005A5115" w:rsidRPr="009418D4" w:rsidRDefault="00E12F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Offsite provisional audit, to assess the prospective purchaser’s capability to purchase Cambridge Lifecare – added to this previous cert audit report f</w:t>
      </w:r>
      <w:r w:rsidRPr="009418D4">
        <w:rPr>
          <w:rFonts w:cs="Arial"/>
        </w:rPr>
        <w:t>rom 7-8 July 2021.</w:t>
      </w:r>
    </w:p>
    <w:bookmarkEnd w:id="9"/>
    <w:p w14:paraId="42BBF5C4" w14:textId="77777777" w:rsidR="00DB674A" w:rsidRPr="009418D4" w:rsidRDefault="00E12F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3FD03459" w14:textId="77777777" w:rsidR="009D18F5" w:rsidRDefault="00E12FF1" w:rsidP="009D18F5">
      <w:pPr>
        <w:pBdr>
          <w:top w:val="single" w:sz="4" w:space="1" w:color="auto"/>
          <w:left w:val="single" w:sz="4" w:space="4" w:color="auto"/>
          <w:bottom w:val="single" w:sz="4" w:space="1" w:color="auto"/>
          <w:right w:val="single" w:sz="4" w:space="4" w:color="auto"/>
        </w:pBdr>
        <w:rPr>
          <w:rFonts w:cs="Arial"/>
          <w:lang w:eastAsia="en-NZ"/>
        </w:rPr>
      </w:pPr>
    </w:p>
    <w:p w14:paraId="3175137F" w14:textId="77777777" w:rsidR="00460D43" w:rsidRDefault="00E12FF1">
      <w:pPr>
        <w:pStyle w:val="Heading1"/>
        <w:rPr>
          <w:rFonts w:cs="Arial"/>
        </w:rPr>
      </w:pPr>
      <w:r>
        <w:rPr>
          <w:rFonts w:cs="Arial"/>
        </w:rPr>
        <w:lastRenderedPageBreak/>
        <w:t>Executive summary of the audit</w:t>
      </w:r>
    </w:p>
    <w:p w14:paraId="7379CED1" w14:textId="77777777" w:rsidR="00460D43" w:rsidRDefault="00E12FF1">
      <w:pPr>
        <w:pStyle w:val="Heading2"/>
        <w:rPr>
          <w:rFonts w:cs="Arial"/>
        </w:rPr>
      </w:pPr>
      <w:r>
        <w:rPr>
          <w:rFonts w:cs="Arial"/>
        </w:rPr>
        <w:t>Introduction</w:t>
      </w:r>
    </w:p>
    <w:p w14:paraId="23002668" w14:textId="77777777" w:rsidR="00460D43" w:rsidRDefault="00E12FF1">
      <w:pPr>
        <w:spacing w:before="240" w:after="240"/>
        <w:rPr>
          <w:rFonts w:cs="Arial"/>
          <w:lang w:eastAsia="en-NZ"/>
        </w:rPr>
      </w:pPr>
      <w:r>
        <w:rPr>
          <w:rFonts w:cs="Arial"/>
          <w:lang w:eastAsia="en-NZ"/>
        </w:rPr>
        <w:t>This section contains a summary of the auditors’ findings for this audit.  The information is gr</w:t>
      </w:r>
      <w:r>
        <w:rPr>
          <w:rFonts w:cs="Arial"/>
          <w:lang w:eastAsia="en-NZ"/>
        </w:rPr>
        <w:t>ouped into the six outcome areas contained within the Health and Disability Services Standards:</w:t>
      </w:r>
    </w:p>
    <w:p w14:paraId="57CE2EA2" w14:textId="77777777" w:rsidR="00460D43" w:rsidRDefault="00E12FF1">
      <w:pPr>
        <w:pStyle w:val="ListParagraph"/>
        <w:numPr>
          <w:ilvl w:val="0"/>
          <w:numId w:val="1"/>
        </w:numPr>
        <w:spacing w:before="240" w:after="240"/>
        <w:rPr>
          <w:rFonts w:cs="Arial"/>
          <w:lang w:eastAsia="en-NZ"/>
        </w:rPr>
      </w:pPr>
      <w:r>
        <w:rPr>
          <w:rFonts w:cs="Arial"/>
          <w:lang w:eastAsia="en-NZ"/>
        </w:rPr>
        <w:t>consumer rights</w:t>
      </w:r>
    </w:p>
    <w:p w14:paraId="1BDFE84D" w14:textId="77777777" w:rsidR="00460D43" w:rsidRDefault="00E12FF1">
      <w:pPr>
        <w:pStyle w:val="ListParagraph"/>
        <w:numPr>
          <w:ilvl w:val="0"/>
          <w:numId w:val="1"/>
        </w:numPr>
        <w:spacing w:before="240" w:after="240"/>
        <w:rPr>
          <w:rFonts w:cs="Arial"/>
          <w:lang w:eastAsia="en-NZ"/>
        </w:rPr>
      </w:pPr>
      <w:r>
        <w:rPr>
          <w:rFonts w:cs="Arial"/>
          <w:lang w:eastAsia="en-NZ"/>
        </w:rPr>
        <w:t>organisational management</w:t>
      </w:r>
    </w:p>
    <w:p w14:paraId="77DF9794" w14:textId="77777777" w:rsidR="00460D43" w:rsidRDefault="00E12FF1">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7C6FF27" w14:textId="77777777" w:rsidR="00460D43" w:rsidRDefault="00E12FF1">
      <w:pPr>
        <w:pStyle w:val="ListParagraph"/>
        <w:numPr>
          <w:ilvl w:val="0"/>
          <w:numId w:val="1"/>
        </w:numPr>
        <w:spacing w:before="240" w:after="240"/>
        <w:rPr>
          <w:rFonts w:cs="Arial"/>
          <w:lang w:eastAsia="en-NZ"/>
        </w:rPr>
      </w:pPr>
      <w:r>
        <w:rPr>
          <w:rFonts w:cs="Arial"/>
          <w:lang w:eastAsia="en-NZ"/>
        </w:rPr>
        <w:t>safe and appropriate environment</w:t>
      </w:r>
    </w:p>
    <w:p w14:paraId="083754B6" w14:textId="77777777" w:rsidR="00460D43" w:rsidRDefault="00E12FF1">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4DB97FEA" w14:textId="77777777" w:rsidR="00460D43" w:rsidRDefault="00E12FF1">
      <w:pPr>
        <w:pStyle w:val="ListParagraph"/>
        <w:numPr>
          <w:ilvl w:val="0"/>
          <w:numId w:val="1"/>
        </w:numPr>
        <w:spacing w:before="240" w:after="240"/>
        <w:rPr>
          <w:rFonts w:cs="Arial"/>
          <w:lang w:eastAsia="en-NZ"/>
        </w:rPr>
      </w:pPr>
      <w:r>
        <w:rPr>
          <w:rFonts w:cs="Arial"/>
          <w:lang w:eastAsia="en-NZ"/>
        </w:rPr>
        <w:t>infection prevention and control.</w:t>
      </w:r>
    </w:p>
    <w:p w14:paraId="479BE7BB" w14:textId="77777777" w:rsidR="00460D43" w:rsidRDefault="00E12FF1">
      <w:pPr>
        <w:pStyle w:val="Heading2"/>
        <w:spacing w:after="0"/>
        <w:rPr>
          <w:rFonts w:cs="Arial"/>
        </w:rPr>
      </w:pPr>
      <w:r>
        <w:rPr>
          <w:rFonts w:cs="Arial"/>
        </w:rPr>
        <w:t>General overview of the audit</w:t>
      </w:r>
    </w:p>
    <w:p w14:paraId="4315DDE1" w14:textId="77777777" w:rsidR="00E536CC" w:rsidRDefault="00E12FF1">
      <w:pPr>
        <w:spacing w:before="240" w:line="276" w:lineRule="auto"/>
        <w:rPr>
          <w:rFonts w:eastAsia="Calibri"/>
        </w:rPr>
      </w:pPr>
      <w:bookmarkStart w:id="11" w:name="GeneralOverview"/>
      <w:r w:rsidRPr="00A4268A">
        <w:rPr>
          <w:rFonts w:eastAsia="Calibri"/>
        </w:rPr>
        <w:t xml:space="preserve">Lifecare Cambridge Limited (Lifecare) provides aged care services for up to 57 residents requiring rest home or hospital level care. </w:t>
      </w:r>
    </w:p>
    <w:p w14:paraId="38EDDEA0" w14:textId="77777777" w:rsidR="00DB674A" w:rsidRPr="00A4268A" w:rsidRDefault="00E12FF1">
      <w:pPr>
        <w:spacing w:before="240" w:line="276" w:lineRule="auto"/>
        <w:rPr>
          <w:rFonts w:eastAsia="Calibri"/>
        </w:rPr>
      </w:pPr>
      <w:r w:rsidRPr="00A4268A">
        <w:rPr>
          <w:rFonts w:eastAsia="Calibri"/>
        </w:rPr>
        <w:t xml:space="preserve">The service is privately owned and the day to day operations are managed by an onsite general manager who is supported by </w:t>
      </w:r>
      <w:r w:rsidRPr="00A4268A">
        <w:rPr>
          <w:rFonts w:eastAsia="Calibri"/>
        </w:rPr>
        <w:t>a clinical nurse manager. Both are suitably qualified and experienced.</w:t>
      </w:r>
    </w:p>
    <w:p w14:paraId="18826A75" w14:textId="77777777" w:rsidR="00DB674A" w:rsidRPr="00A4268A" w:rsidRDefault="00E12FF1">
      <w:pPr>
        <w:spacing w:before="240" w:line="276" w:lineRule="auto"/>
        <w:rPr>
          <w:rFonts w:eastAsia="Calibri"/>
        </w:rPr>
      </w:pPr>
      <w:r w:rsidRPr="00A4268A">
        <w:rPr>
          <w:rFonts w:eastAsia="Calibri"/>
        </w:rPr>
        <w:t>This certification audit was conducted against the Health and Disability Services Standards and the provider’s aged residential care contract with the district health board (DHB). The a</w:t>
      </w:r>
      <w:r w:rsidRPr="00A4268A">
        <w:rPr>
          <w:rFonts w:eastAsia="Calibri"/>
        </w:rPr>
        <w:t>udit process included an offsite review of policies and procedures, an onsite review of residents and staff files, observations of practices and interviews with residents, their families, a general practitioner, and two visiting allied health professionals</w:t>
      </w:r>
      <w:r w:rsidRPr="00A4268A">
        <w:rPr>
          <w:rFonts w:eastAsia="Calibri"/>
        </w:rPr>
        <w:t>.</w:t>
      </w:r>
    </w:p>
    <w:p w14:paraId="5E3AC52C" w14:textId="77777777" w:rsidR="00DB674A" w:rsidRPr="00A4268A" w:rsidRDefault="00E12FF1">
      <w:pPr>
        <w:spacing w:before="240" w:line="276" w:lineRule="auto"/>
        <w:rPr>
          <w:rFonts w:eastAsia="Calibri"/>
        </w:rPr>
      </w:pPr>
      <w:r w:rsidRPr="00A4268A">
        <w:rPr>
          <w:rFonts w:eastAsia="Calibri"/>
        </w:rPr>
        <w:t>The previous unannounced surveillance audit in April 2021 identified seven areas requiring improvement. Progress toward addressing these was also considered during this audit. Corrective actions have been implemented and the following five areas were ver</w:t>
      </w:r>
      <w:r w:rsidRPr="00A4268A">
        <w:rPr>
          <w:rFonts w:eastAsia="Calibri"/>
        </w:rPr>
        <w:t xml:space="preserve">ified as resolved: back up for the General Manager’s role, staff orientation, evaluating the effectiveness of pro re nata medicines and performance monitoring of clinical equipment have been addressed. </w:t>
      </w:r>
    </w:p>
    <w:p w14:paraId="0FAB0B72" w14:textId="77777777" w:rsidR="00DB674A" w:rsidRPr="00A4268A" w:rsidRDefault="00E12FF1">
      <w:pPr>
        <w:spacing w:before="240" w:line="276" w:lineRule="auto"/>
        <w:rPr>
          <w:rFonts w:eastAsia="Calibri"/>
        </w:rPr>
      </w:pPr>
      <w:r w:rsidRPr="00A4268A">
        <w:rPr>
          <w:rFonts w:eastAsia="Calibri"/>
        </w:rPr>
        <w:t>The two areas related to timeliness of interRAI asses</w:t>
      </w:r>
      <w:r w:rsidRPr="00A4268A">
        <w:rPr>
          <w:rFonts w:eastAsia="Calibri"/>
        </w:rPr>
        <w:t>sments and development of long-term care plans remain open. One new improvement is required regarding the effectiveness of the call bell system.</w:t>
      </w:r>
    </w:p>
    <w:p w14:paraId="2FE2BB74" w14:textId="77777777" w:rsidR="00DB674A" w:rsidRPr="00A4268A" w:rsidRDefault="00E12FF1">
      <w:pPr>
        <w:spacing w:before="240" w:line="276" w:lineRule="auto"/>
        <w:rPr>
          <w:rFonts w:eastAsia="Calibri"/>
        </w:rPr>
      </w:pPr>
      <w:r w:rsidRPr="00A4268A">
        <w:rPr>
          <w:rFonts w:eastAsia="Calibri"/>
        </w:rPr>
        <w:t>The Ministry of Health requested confirmation that the recommendations made by the Office of the Health and Dis</w:t>
      </w:r>
      <w:r w:rsidRPr="00A4268A">
        <w:rPr>
          <w:rFonts w:eastAsia="Calibri"/>
        </w:rPr>
        <w:t>ability Commission regarding end of life care had been implemented and were embedded in practice. Sufficient evidence of planning, communication, timeliness of hospital referral and evaluation of care was verified at this audit.</w:t>
      </w:r>
    </w:p>
    <w:p w14:paraId="283E1CF8" w14:textId="77777777" w:rsidR="00DB674A" w:rsidRPr="00A4268A" w:rsidRDefault="00E12FF1">
      <w:pPr>
        <w:spacing w:before="240" w:line="276" w:lineRule="auto"/>
        <w:rPr>
          <w:rFonts w:eastAsia="Calibri"/>
        </w:rPr>
      </w:pPr>
      <w:r w:rsidRPr="00A4268A">
        <w:rPr>
          <w:rFonts w:eastAsia="Calibri"/>
        </w:rPr>
        <w:t>Residents and family member</w:t>
      </w:r>
      <w:r w:rsidRPr="00A4268A">
        <w:rPr>
          <w:rFonts w:eastAsia="Calibri"/>
        </w:rPr>
        <w:t>s interviewed were satisfied with the manager, staff and the services they provide.</w:t>
      </w:r>
    </w:p>
    <w:p w14:paraId="71EA2909" w14:textId="77777777" w:rsidR="00DB674A" w:rsidRPr="00A4268A" w:rsidRDefault="00E12FF1">
      <w:pPr>
        <w:spacing w:before="240" w:line="276" w:lineRule="auto"/>
        <w:rPr>
          <w:rFonts w:eastAsia="Calibri"/>
        </w:rPr>
      </w:pPr>
      <w:r w:rsidRPr="00A4268A">
        <w:rPr>
          <w:rFonts w:eastAsia="Calibri"/>
        </w:rPr>
        <w:t xml:space="preserve">Provisional Audit </w:t>
      </w:r>
    </w:p>
    <w:p w14:paraId="3F354165" w14:textId="77777777" w:rsidR="00DB674A" w:rsidRPr="00A4268A" w:rsidRDefault="00E12FF1">
      <w:pPr>
        <w:spacing w:before="240" w:line="276" w:lineRule="auto"/>
        <w:rPr>
          <w:rFonts w:eastAsia="Calibri"/>
        </w:rPr>
      </w:pPr>
      <w:r w:rsidRPr="00A4268A">
        <w:rPr>
          <w:rFonts w:eastAsia="Calibri"/>
        </w:rPr>
        <w:t>The Sound Care Group (SCG) have signed a sale and purchase agreement with Lifecare Cambridge Limited to purchase the aged care services being delivered a</w:t>
      </w:r>
      <w:r w:rsidRPr="00A4268A">
        <w:rPr>
          <w:rFonts w:eastAsia="Calibri"/>
        </w:rPr>
        <w:t>t Lifecare. The anticipated settlement date is 10 November 2021. The Ministry of Health (MoH) HealthCert, have approved this provisional audit to be conducted off site using the findings (contained in this report) from Lifecare’s most recent July 2021, cer</w:t>
      </w:r>
      <w:r w:rsidRPr="00A4268A">
        <w:rPr>
          <w:rFonts w:eastAsia="Calibri"/>
        </w:rPr>
        <w:t xml:space="preserve">tification audit. </w:t>
      </w:r>
    </w:p>
    <w:p w14:paraId="791A94BB" w14:textId="77777777" w:rsidR="00DB674A" w:rsidRPr="00A4268A" w:rsidRDefault="00E12FF1">
      <w:pPr>
        <w:spacing w:before="240" w:line="276" w:lineRule="auto"/>
        <w:rPr>
          <w:rFonts w:eastAsia="Calibri"/>
        </w:rPr>
      </w:pPr>
      <w:r w:rsidRPr="00A4268A">
        <w:rPr>
          <w:rFonts w:eastAsia="Calibri"/>
        </w:rPr>
        <w:t>Evidence to establish the preparedness and suitability of the prospective provider was derived from a telephone interview with the director of SCG, and consideration of their transition plan and other documents provided as part of the pr</w:t>
      </w:r>
      <w:r w:rsidRPr="00A4268A">
        <w:rPr>
          <w:rFonts w:eastAsia="Calibri"/>
        </w:rPr>
        <w:t>ocess.</w:t>
      </w:r>
    </w:p>
    <w:p w14:paraId="0BC8D05C" w14:textId="77777777" w:rsidR="00DB674A" w:rsidRPr="00A4268A" w:rsidRDefault="00E12FF1">
      <w:pPr>
        <w:spacing w:before="240" w:line="276" w:lineRule="auto"/>
        <w:rPr>
          <w:rFonts w:eastAsia="Calibri"/>
        </w:rPr>
      </w:pPr>
      <w:r w:rsidRPr="00A4268A">
        <w:rPr>
          <w:rFonts w:eastAsia="Calibri"/>
        </w:rPr>
        <w:t xml:space="preserve">There were no areas of concern identified during this off-site audit. SCG have proven competence and experience as operators of four other aged care services in New Zealand. They demonstrated readiness to take over the business and delivery of care </w:t>
      </w:r>
      <w:r w:rsidRPr="00A4268A">
        <w:rPr>
          <w:rFonts w:eastAsia="Calibri"/>
        </w:rPr>
        <w:t xml:space="preserve">services as soon as settlement and approval from the MoH has occurred. Waikato District Health Board are aware of the proposed change of ownership. </w:t>
      </w:r>
    </w:p>
    <w:p w14:paraId="31EE07CE" w14:textId="77777777" w:rsidR="00DB674A" w:rsidRPr="00A4268A" w:rsidRDefault="00E12FF1">
      <w:pPr>
        <w:spacing w:before="240" w:line="276" w:lineRule="auto"/>
        <w:rPr>
          <w:rFonts w:eastAsia="Calibri"/>
        </w:rPr>
      </w:pPr>
      <w:r w:rsidRPr="00A4268A">
        <w:rPr>
          <w:rFonts w:eastAsia="Calibri"/>
        </w:rPr>
        <w:t>The business will be owned and operated by Cambridge Life Limited under the Sound Care Group and trade as C</w:t>
      </w:r>
      <w:r w:rsidRPr="00A4268A">
        <w:rPr>
          <w:rFonts w:eastAsia="Calibri"/>
        </w:rPr>
        <w:t xml:space="preserve">ambridge Life. </w:t>
      </w:r>
    </w:p>
    <w:p w14:paraId="13AE2E06" w14:textId="77777777" w:rsidR="00DB674A" w:rsidRPr="00A4268A" w:rsidRDefault="00DB674A">
      <w:pPr>
        <w:spacing w:before="240" w:line="276" w:lineRule="auto"/>
        <w:rPr>
          <w:rFonts w:eastAsia="Calibri"/>
        </w:rPr>
      </w:pPr>
    </w:p>
    <w:bookmarkEnd w:id="11"/>
    <w:p w14:paraId="1C285AE6" w14:textId="77777777" w:rsidR="00DB674A" w:rsidRPr="00A4268A" w:rsidRDefault="00DB674A">
      <w:pPr>
        <w:spacing w:before="240" w:line="276" w:lineRule="auto"/>
        <w:rPr>
          <w:rFonts w:eastAsia="Calibri"/>
        </w:rPr>
      </w:pPr>
    </w:p>
    <w:p w14:paraId="5333DE4E" w14:textId="77777777" w:rsidR="00460D43" w:rsidRDefault="00E12FF1" w:rsidP="000E6E02">
      <w:pPr>
        <w:pStyle w:val="Heading2"/>
        <w:spacing w:before="0"/>
        <w:rPr>
          <w:rFonts w:cs="Arial"/>
        </w:rPr>
      </w:pPr>
      <w:r>
        <w:rPr>
          <w:rFonts w:cs="Arial"/>
        </w:rPr>
        <w:t>Consumer rights</w:t>
      </w:r>
    </w:p>
    <w:p w14:paraId="0CEBE6D3" w14:textId="77777777" w:rsidR="00460D43" w:rsidRDefault="00E12FF1">
      <w:pPr>
        <w:spacing w:before="240" w:line="276" w:lineRule="auto"/>
        <w:rPr>
          <w:rFonts w:eastAsia="Calibri"/>
        </w:rPr>
      </w:pPr>
      <w:bookmarkStart w:id="12" w:name="ConsumerRights"/>
      <w:r w:rsidRPr="00A4268A">
        <w:rPr>
          <w:rFonts w:eastAsia="Calibri"/>
        </w:rPr>
        <w:t>On admission to Lifecare Cambridge, the Health and Disability Commissioner’s Co</w:t>
      </w:r>
      <w:r w:rsidRPr="00A4268A">
        <w:rPr>
          <w:rFonts w:eastAsia="Calibri"/>
        </w:rPr>
        <w:t xml:space="preserve">de of Health and Disability Services Consumers’ Rights (the Code) is made available to residents and their family members. Opportunities to discuss the Code, consent and availability of advocacy services is provided at the time of admission and thereafter </w:t>
      </w:r>
      <w:r w:rsidRPr="00A4268A">
        <w:rPr>
          <w:rFonts w:eastAsia="Calibri"/>
        </w:rPr>
        <w:t xml:space="preserve">as required. </w:t>
      </w:r>
    </w:p>
    <w:p w14:paraId="5102E0A7" w14:textId="77777777" w:rsidR="00DB674A" w:rsidRPr="00A4268A" w:rsidRDefault="00E12FF1">
      <w:pPr>
        <w:spacing w:before="240" w:line="276" w:lineRule="auto"/>
        <w:rPr>
          <w:rFonts w:eastAsia="Calibri"/>
        </w:rPr>
      </w:pPr>
      <w:r w:rsidRPr="00A4268A">
        <w:rPr>
          <w:rFonts w:eastAsia="Calibri"/>
        </w:rPr>
        <w:t xml:space="preserve">The facility provides services to residents that respect the choices, personal privacy, independence, individual needs, and dignity of residents. Staff were observed and reported to be interacting with residents in a respectful manner. </w:t>
      </w:r>
    </w:p>
    <w:p w14:paraId="767142C0" w14:textId="77777777" w:rsidR="00DB674A" w:rsidRPr="00A4268A" w:rsidRDefault="00E12FF1">
      <w:pPr>
        <w:spacing w:before="240" w:line="276" w:lineRule="auto"/>
        <w:rPr>
          <w:rFonts w:eastAsia="Calibri"/>
        </w:rPr>
      </w:pPr>
      <w:r w:rsidRPr="00A4268A">
        <w:rPr>
          <w:rFonts w:eastAsia="Calibri"/>
        </w:rPr>
        <w:t xml:space="preserve">Care </w:t>
      </w:r>
      <w:r w:rsidRPr="00A4268A">
        <w:rPr>
          <w:rFonts w:eastAsia="Calibri"/>
        </w:rPr>
        <w:t>for residents who identify as Māori is guided by a comprehensive Māori health plan and related policies.</w:t>
      </w:r>
    </w:p>
    <w:p w14:paraId="721AC904" w14:textId="77777777" w:rsidR="00DB674A" w:rsidRPr="00A4268A" w:rsidRDefault="00E12FF1">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r w:rsidRPr="00A4268A">
        <w:rPr>
          <w:rFonts w:eastAsia="Calibri"/>
        </w:rPr>
        <w:t xml:space="preserve">. </w:t>
      </w:r>
    </w:p>
    <w:p w14:paraId="089E95AB" w14:textId="77777777" w:rsidR="00DB674A" w:rsidRPr="00A4268A" w:rsidRDefault="00E12FF1">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14:paraId="46E0744C" w14:textId="77777777" w:rsidR="00DB674A" w:rsidRPr="00A4268A" w:rsidRDefault="00E12FF1">
      <w:pPr>
        <w:spacing w:before="240" w:line="276" w:lineRule="auto"/>
        <w:rPr>
          <w:rFonts w:eastAsia="Calibri"/>
        </w:rPr>
      </w:pPr>
      <w:r w:rsidRPr="00A4268A">
        <w:rPr>
          <w:rFonts w:eastAsia="Calibri"/>
        </w:rPr>
        <w:t>The service has linkages with a range of specialist health care providers, which contribu</w:t>
      </w:r>
      <w:r w:rsidRPr="00A4268A">
        <w:rPr>
          <w:rFonts w:eastAsia="Calibri"/>
        </w:rPr>
        <w:t>tes to ensuring services provided to residents are of an appropriate standard.</w:t>
      </w:r>
    </w:p>
    <w:p w14:paraId="2BDA63C6" w14:textId="77777777" w:rsidR="00DB674A" w:rsidRPr="00A4268A" w:rsidRDefault="00E12FF1">
      <w:pPr>
        <w:spacing w:before="240" w:line="276" w:lineRule="auto"/>
        <w:rPr>
          <w:rFonts w:eastAsia="Calibri"/>
        </w:rPr>
      </w:pPr>
      <w:r w:rsidRPr="00A4268A">
        <w:rPr>
          <w:rFonts w:eastAsia="Calibri"/>
        </w:rPr>
        <w:t>Complaints have been acknowledged, investigated and responded to. Residents and family members interviewed confirmed they are aware of the complaints process.</w:t>
      </w:r>
    </w:p>
    <w:bookmarkEnd w:id="12"/>
    <w:p w14:paraId="74326670" w14:textId="77777777" w:rsidR="00DB674A" w:rsidRPr="00A4268A" w:rsidRDefault="00DB674A">
      <w:pPr>
        <w:spacing w:before="240" w:line="276" w:lineRule="auto"/>
        <w:rPr>
          <w:rFonts w:eastAsia="Calibri"/>
        </w:rPr>
      </w:pPr>
    </w:p>
    <w:p w14:paraId="4C90C9C7" w14:textId="77777777" w:rsidR="00460D43" w:rsidRDefault="00E12FF1" w:rsidP="000E6E02">
      <w:pPr>
        <w:pStyle w:val="Heading2"/>
        <w:spacing w:before="0"/>
        <w:rPr>
          <w:rFonts w:cs="Arial"/>
        </w:rPr>
      </w:pPr>
      <w:r>
        <w:rPr>
          <w:rFonts w:cs="Arial"/>
        </w:rPr>
        <w:t>Organisational management</w:t>
      </w:r>
    </w:p>
    <w:p w14:paraId="12529975" w14:textId="77777777" w:rsidR="00460D43" w:rsidRDefault="00E12FF1">
      <w:pPr>
        <w:spacing w:before="240" w:line="276" w:lineRule="auto"/>
        <w:rPr>
          <w:rFonts w:eastAsia="Calibri"/>
        </w:rPr>
      </w:pPr>
      <w:bookmarkStart w:id="13" w:name="OrganisationalManagement"/>
      <w:r w:rsidRPr="00A4268A">
        <w:rPr>
          <w:rFonts w:eastAsia="Calibri"/>
        </w:rPr>
        <w:t>The organ</w:t>
      </w:r>
      <w:r w:rsidRPr="00A4268A">
        <w:rPr>
          <w:rFonts w:eastAsia="Calibri"/>
        </w:rPr>
        <w:t>isation's scope philosophy, mission and values are identified in the business plan (2020-2022). Day to day care and all aspects of service delivery are competently managed by an experienced and suitably qualified general manager and clinical nurse manager.</w:t>
      </w:r>
    </w:p>
    <w:p w14:paraId="05D5E97C" w14:textId="77777777" w:rsidR="00DB674A" w:rsidRPr="00A4268A" w:rsidRDefault="00E12FF1">
      <w:pPr>
        <w:spacing w:before="240" w:line="276" w:lineRule="auto"/>
        <w:rPr>
          <w:rFonts w:eastAsia="Calibri"/>
        </w:rPr>
      </w:pPr>
      <w:r w:rsidRPr="00A4268A">
        <w:rPr>
          <w:rFonts w:eastAsia="Calibri"/>
        </w:rPr>
        <w:t xml:space="preserve">The quality and risk management system includes internal audits, and the collection and analysis of quality improvement data such as complaints, incident/accidents, health and safety, restraint minimisation, resident and family feedback, and surveillance </w:t>
      </w:r>
      <w:r w:rsidRPr="00A4268A">
        <w:rPr>
          <w:rFonts w:eastAsia="Calibri"/>
        </w:rPr>
        <w:t>for resident infections. The analysis of data assists in identifying trends and leads to improvements.</w:t>
      </w:r>
    </w:p>
    <w:p w14:paraId="7A6AF490" w14:textId="77777777" w:rsidR="00DB674A" w:rsidRPr="00A4268A" w:rsidRDefault="00E12FF1">
      <w:pPr>
        <w:spacing w:before="240" w:line="276" w:lineRule="auto"/>
        <w:rPr>
          <w:rFonts w:eastAsia="Calibri"/>
        </w:rPr>
      </w:pPr>
      <w:r w:rsidRPr="00A4268A">
        <w:rPr>
          <w:rFonts w:eastAsia="Calibri"/>
        </w:rPr>
        <w:t>Adverse events are documented with corrective actions implemented. Actual and potential risks, including health and safety risks, are identified and miti</w:t>
      </w:r>
      <w:r w:rsidRPr="00A4268A">
        <w:rPr>
          <w:rFonts w:eastAsia="Calibri"/>
        </w:rPr>
        <w:t xml:space="preserve">gated. The policy and procedure set support best/safe known practice in service delivery and are kept current through regular reviews and updates from the external owner of the system. </w:t>
      </w:r>
    </w:p>
    <w:p w14:paraId="74353331" w14:textId="77777777" w:rsidR="00DB674A" w:rsidRPr="00A4268A" w:rsidRDefault="00E12FF1">
      <w:pPr>
        <w:spacing w:before="240" w:line="276" w:lineRule="auto"/>
        <w:rPr>
          <w:rFonts w:eastAsia="Calibri"/>
        </w:rPr>
      </w:pPr>
      <w:r w:rsidRPr="00A4268A">
        <w:rPr>
          <w:rFonts w:eastAsia="Calibri"/>
        </w:rPr>
        <w:t>Outcomes from quality and risk management activities are regularly sha</w:t>
      </w:r>
      <w:r w:rsidRPr="00A4268A">
        <w:rPr>
          <w:rFonts w:eastAsia="Calibri"/>
        </w:rPr>
        <w:t>red with all staff and the business owner.</w:t>
      </w:r>
    </w:p>
    <w:p w14:paraId="37F9DACF" w14:textId="77777777" w:rsidR="00DB674A" w:rsidRPr="00A4268A" w:rsidRDefault="00E12FF1">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w:t>
      </w:r>
      <w:r w:rsidRPr="00A4268A">
        <w:rPr>
          <w:rFonts w:eastAsia="Calibri"/>
        </w:rPr>
        <w:t xml:space="preserve">l performance review. </w:t>
      </w:r>
    </w:p>
    <w:p w14:paraId="074C025B" w14:textId="77777777" w:rsidR="00DB674A" w:rsidRPr="00A4268A" w:rsidRDefault="00E12FF1">
      <w:pPr>
        <w:spacing w:before="240" w:line="276" w:lineRule="auto"/>
        <w:rPr>
          <w:rFonts w:eastAsia="Calibri"/>
        </w:rPr>
      </w:pPr>
      <w:r w:rsidRPr="00A4268A">
        <w:rPr>
          <w:rFonts w:eastAsia="Calibri"/>
        </w:rPr>
        <w:t>Staffing levels and skill mix meet the changing needs of residents. There is at least one registered nurse on duty at all times.</w:t>
      </w:r>
    </w:p>
    <w:p w14:paraId="0A0317A8" w14:textId="77777777" w:rsidR="00DB674A" w:rsidRPr="00A4268A" w:rsidRDefault="00E12FF1">
      <w:pPr>
        <w:spacing w:before="240" w:line="276" w:lineRule="auto"/>
        <w:rPr>
          <w:rFonts w:eastAsia="Calibri"/>
        </w:rPr>
      </w:pPr>
      <w:r w:rsidRPr="00A4268A">
        <w:rPr>
          <w:rFonts w:eastAsia="Calibri"/>
        </w:rPr>
        <w:t>Residents and family members confirmed during interview that all their needs are met.</w:t>
      </w:r>
    </w:p>
    <w:p w14:paraId="33AF3D28" w14:textId="77777777" w:rsidR="00DB674A" w:rsidRPr="00A4268A" w:rsidRDefault="00E12FF1">
      <w:pPr>
        <w:spacing w:before="240" w:line="276" w:lineRule="auto"/>
        <w:rPr>
          <w:rFonts w:eastAsia="Calibri"/>
        </w:rPr>
      </w:pPr>
      <w:r w:rsidRPr="00A4268A">
        <w:rPr>
          <w:rFonts w:eastAsia="Calibri"/>
        </w:rPr>
        <w:t xml:space="preserve">Residents’ information is accurately recorded, securely stored and not accessible to unauthorised people. Up to date, legible and relevant residents’ records are maintained using integrated electronic and hard copy files. </w:t>
      </w:r>
    </w:p>
    <w:bookmarkEnd w:id="13"/>
    <w:p w14:paraId="64C9F90D" w14:textId="77777777" w:rsidR="00DB674A" w:rsidRPr="00A4268A" w:rsidRDefault="00DB674A">
      <w:pPr>
        <w:spacing w:before="240" w:line="276" w:lineRule="auto"/>
        <w:rPr>
          <w:rFonts w:eastAsia="Calibri"/>
        </w:rPr>
      </w:pPr>
    </w:p>
    <w:p w14:paraId="3364598A" w14:textId="77777777" w:rsidR="00460D43" w:rsidRDefault="00E12FF1" w:rsidP="000E6E02">
      <w:pPr>
        <w:pStyle w:val="Heading2"/>
        <w:spacing w:before="0"/>
        <w:rPr>
          <w:rFonts w:cs="Arial"/>
        </w:rPr>
      </w:pPr>
      <w:r>
        <w:rPr>
          <w:rFonts w:cs="Arial"/>
        </w:rPr>
        <w:t>Continuum of service delivery</w:t>
      </w:r>
    </w:p>
    <w:p w14:paraId="31060961" w14:textId="77777777" w:rsidR="00E536CC" w:rsidRPr="005E14A4" w:rsidRDefault="00E12FF1" w:rsidP="00621629">
      <w:pPr>
        <w:spacing w:before="240" w:line="276" w:lineRule="auto"/>
        <w:rPr>
          <w:rFonts w:eastAsia="Calibri"/>
        </w:rPr>
      </w:pPr>
      <w:bookmarkStart w:id="14" w:name="ContinuumOfServiceDelivery"/>
      <w:r w:rsidRPr="00A4268A">
        <w:rPr>
          <w:rFonts w:eastAsia="Calibri"/>
        </w:rPr>
        <w:t xml:space="preserve"> Lifecare Cambridge works closely with the local Needs Assessment and Service Co-ordination Service, to ensure access to the facility is appro</w:t>
      </w:r>
      <w:r w:rsidRPr="00A4268A">
        <w:rPr>
          <w:rFonts w:eastAsia="Calibri"/>
        </w:rPr>
        <w:t xml:space="preserve">priate and efficiently managed. When a vacancy occurs, relevant information is provided to the potential resident/whānau to facilitate the admission. </w:t>
      </w:r>
    </w:p>
    <w:p w14:paraId="4FA2A0BC" w14:textId="77777777" w:rsidR="00DB674A" w:rsidRPr="00A4268A" w:rsidRDefault="00E12FF1" w:rsidP="00621629">
      <w:pPr>
        <w:spacing w:before="240" w:line="276" w:lineRule="auto"/>
        <w:rPr>
          <w:rFonts w:eastAsia="Calibri"/>
        </w:rPr>
      </w:pPr>
      <w:r w:rsidRPr="00A4268A">
        <w:rPr>
          <w:rFonts w:eastAsia="Calibri"/>
        </w:rPr>
        <w:t>Residents’ needs are assessed by the multidisciplinary team on admission. Shift handovers and communicati</w:t>
      </w:r>
      <w:r w:rsidRPr="00A4268A">
        <w:rPr>
          <w:rFonts w:eastAsia="Calibri"/>
        </w:rPr>
        <w:t xml:space="preserve">on sheets guide continuity of care. </w:t>
      </w:r>
    </w:p>
    <w:p w14:paraId="2CFD259D" w14:textId="77777777" w:rsidR="00DB674A" w:rsidRPr="00A4268A" w:rsidRDefault="00E12FF1"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w:t>
      </w:r>
      <w:r w:rsidRPr="00A4268A">
        <w:rPr>
          <w:rFonts w:eastAsia="Calibri"/>
        </w:rPr>
        <w:t xml:space="preserve"> that needs, goals, and outcomes are identified. Residents and whānau interviewed reported being well informed and involved in care planning and evaluation, and that the care provided is good. Residents are referred or transferred to other health services </w:t>
      </w:r>
      <w:r w:rsidRPr="00A4268A">
        <w:rPr>
          <w:rFonts w:eastAsia="Calibri"/>
        </w:rPr>
        <w:t>as required, with appropriate verbal and written handovers.</w:t>
      </w:r>
    </w:p>
    <w:p w14:paraId="0698BF4C" w14:textId="77777777" w:rsidR="00DB674A" w:rsidRPr="00A4268A" w:rsidRDefault="00E12FF1" w:rsidP="00621629">
      <w:pPr>
        <w:spacing w:before="240" w:line="276" w:lineRule="auto"/>
        <w:rPr>
          <w:rFonts w:eastAsia="Calibri"/>
        </w:rPr>
      </w:pPr>
      <w:r w:rsidRPr="00A4268A">
        <w:rPr>
          <w:rFonts w:eastAsia="Calibri"/>
        </w:rPr>
        <w:t>The planned activity programme is provided by a diversional therapist and an activities co-ordinator. The programme provides residents with a variety of individual and group activities and maintai</w:t>
      </w:r>
      <w:r w:rsidRPr="00A4268A">
        <w:rPr>
          <w:rFonts w:eastAsia="Calibri"/>
        </w:rPr>
        <w:t xml:space="preserve">ns their links with the community. A facility van is available for outings.  </w:t>
      </w:r>
    </w:p>
    <w:p w14:paraId="2CEF701F" w14:textId="77777777" w:rsidR="00DB674A" w:rsidRPr="00A4268A" w:rsidRDefault="00E12FF1"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w:t>
      </w:r>
      <w:r w:rsidRPr="00A4268A">
        <w:rPr>
          <w:rFonts w:eastAsia="Calibri"/>
        </w:rPr>
        <w:t xml:space="preserve"> registered nurses, enrolled nurses, and care staff, all of whom have been assessed as competent to do so.</w:t>
      </w:r>
    </w:p>
    <w:p w14:paraId="78AD20DC" w14:textId="77777777" w:rsidR="00DB674A" w:rsidRPr="00A4268A" w:rsidRDefault="00E12FF1"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w:t>
      </w:r>
      <w:r w:rsidRPr="00A4268A">
        <w:rPr>
          <w:rFonts w:eastAsia="Calibri"/>
        </w:rPr>
        <w:t xml:space="preserve"> with food safety qualifications. The kitchen was well organised, clean and meets food safety standards. Residents verified overall satisfaction with meals.</w:t>
      </w:r>
    </w:p>
    <w:p w14:paraId="24D2A2B1" w14:textId="77777777" w:rsidR="00DB674A" w:rsidRPr="00A4268A" w:rsidRDefault="00DB674A" w:rsidP="00621629">
      <w:pPr>
        <w:spacing w:before="240" w:line="276" w:lineRule="auto"/>
        <w:rPr>
          <w:rFonts w:eastAsia="Calibri"/>
        </w:rPr>
      </w:pPr>
    </w:p>
    <w:bookmarkEnd w:id="14"/>
    <w:p w14:paraId="3FB82310" w14:textId="77777777" w:rsidR="00DB674A" w:rsidRPr="00A4268A" w:rsidRDefault="00DB674A" w:rsidP="00621629">
      <w:pPr>
        <w:spacing w:before="240" w:line="276" w:lineRule="auto"/>
        <w:rPr>
          <w:rFonts w:eastAsia="Calibri"/>
        </w:rPr>
      </w:pPr>
    </w:p>
    <w:p w14:paraId="1625F096" w14:textId="77777777" w:rsidR="00460D43" w:rsidRDefault="00E12FF1" w:rsidP="000E6E02">
      <w:pPr>
        <w:pStyle w:val="Heading2"/>
        <w:spacing w:before="0"/>
        <w:rPr>
          <w:rFonts w:cs="Arial"/>
        </w:rPr>
      </w:pPr>
      <w:r>
        <w:rPr>
          <w:rFonts w:cs="Arial"/>
        </w:rPr>
        <w:t>Safe and appropriate environment</w:t>
      </w:r>
    </w:p>
    <w:p w14:paraId="63CAC630" w14:textId="77777777" w:rsidR="00460D43" w:rsidRDefault="00E12FF1">
      <w:pPr>
        <w:spacing w:before="240" w:line="276" w:lineRule="auto"/>
        <w:rPr>
          <w:rFonts w:eastAsia="Calibri"/>
        </w:rPr>
      </w:pPr>
      <w:bookmarkStart w:id="15" w:name="SafeAndAppropriateEnvironment"/>
      <w:r w:rsidRPr="00A4268A">
        <w:rPr>
          <w:rFonts w:eastAsia="Calibri"/>
        </w:rPr>
        <w:t xml:space="preserve">Waste and hazardous substances are well-managed. Sufficient supplies of protective </w:t>
      </w:r>
      <w:r w:rsidRPr="00A4268A">
        <w:rPr>
          <w:rFonts w:eastAsia="Calibri"/>
        </w:rPr>
        <w:t>equipment and clothing is stored on site and staff were observed using this appropriately. Chemicals are stored and managed safely.</w:t>
      </w:r>
    </w:p>
    <w:p w14:paraId="7522190B" w14:textId="77777777" w:rsidR="00DB674A" w:rsidRPr="00A4268A" w:rsidRDefault="00E12FF1">
      <w:pPr>
        <w:spacing w:before="240" w:line="276" w:lineRule="auto"/>
        <w:rPr>
          <w:rFonts w:eastAsia="Calibri"/>
        </w:rPr>
      </w:pPr>
      <w:r w:rsidRPr="00A4268A">
        <w:rPr>
          <w:rFonts w:eastAsia="Calibri"/>
        </w:rPr>
        <w:t>There is a current building warrant of fitness. The environment meets the needs of residents and all areas inspected were cl</w:t>
      </w:r>
      <w:r w:rsidRPr="00A4268A">
        <w:rPr>
          <w:rFonts w:eastAsia="Calibri"/>
        </w:rPr>
        <w:t>ean and well maintained. Electrical and medical equipment is routinely tested. Laundry is undertaken onsite and routinely evaluated for effectiveness.</w:t>
      </w:r>
    </w:p>
    <w:p w14:paraId="3827B3A2" w14:textId="77777777" w:rsidR="00DB674A" w:rsidRPr="00A4268A" w:rsidRDefault="00E12FF1">
      <w:pPr>
        <w:spacing w:before="240" w:line="276" w:lineRule="auto"/>
        <w:rPr>
          <w:rFonts w:eastAsia="Calibri"/>
        </w:rPr>
      </w:pPr>
      <w:r w:rsidRPr="00A4268A">
        <w:rPr>
          <w:rFonts w:eastAsia="Calibri"/>
        </w:rPr>
        <w:t>External areas are maintained as safe and accessible to all residents. There are various outside areas th</w:t>
      </w:r>
      <w:r w:rsidRPr="00A4268A">
        <w:rPr>
          <w:rFonts w:eastAsia="Calibri"/>
        </w:rPr>
        <w:t>at provide shelter/shade which are furnished appropriately for the age group of residents.</w:t>
      </w:r>
    </w:p>
    <w:p w14:paraId="66231269" w14:textId="77777777" w:rsidR="00DB674A" w:rsidRPr="00A4268A" w:rsidRDefault="00E12FF1">
      <w:pPr>
        <w:spacing w:before="240" w:line="276" w:lineRule="auto"/>
        <w:rPr>
          <w:rFonts w:eastAsia="Calibri"/>
        </w:rPr>
      </w:pPr>
      <w:r w:rsidRPr="00A4268A">
        <w:rPr>
          <w:rFonts w:eastAsia="Calibri"/>
        </w:rPr>
        <w:t xml:space="preserve">Staff are trained in emergency procedures and use of emergency equipment and supplies. Fire evacuation procedures are regularly practised.  </w:t>
      </w:r>
    </w:p>
    <w:p w14:paraId="6A8627B3" w14:textId="77777777" w:rsidR="00DB674A" w:rsidRPr="00A4268A" w:rsidRDefault="00E12FF1">
      <w:pPr>
        <w:spacing w:before="240" w:line="276" w:lineRule="auto"/>
        <w:rPr>
          <w:rFonts w:eastAsia="Calibri"/>
        </w:rPr>
      </w:pPr>
      <w:r w:rsidRPr="00A4268A">
        <w:rPr>
          <w:rFonts w:eastAsia="Calibri"/>
        </w:rPr>
        <w:t xml:space="preserve">Residents and families were satisfied with the timeliness of staff responses.  </w:t>
      </w:r>
    </w:p>
    <w:p w14:paraId="37ADEAE6" w14:textId="77777777" w:rsidR="00DB674A" w:rsidRPr="00A4268A" w:rsidRDefault="00E12FF1">
      <w:pPr>
        <w:spacing w:before="240" w:line="276" w:lineRule="auto"/>
        <w:rPr>
          <w:rFonts w:eastAsia="Calibri"/>
        </w:rPr>
      </w:pPr>
      <w:r w:rsidRPr="00A4268A">
        <w:rPr>
          <w:rFonts w:eastAsia="Calibri"/>
        </w:rPr>
        <w:t>Security is maintained. Communal an</w:t>
      </w:r>
      <w:r w:rsidRPr="00A4268A">
        <w:rPr>
          <w:rFonts w:eastAsia="Calibri"/>
        </w:rPr>
        <w:t>d individual spaces are maintained at a comfortable temperature</w:t>
      </w:r>
    </w:p>
    <w:bookmarkEnd w:id="15"/>
    <w:p w14:paraId="26195079" w14:textId="77777777" w:rsidR="00DB674A" w:rsidRPr="00A4268A" w:rsidRDefault="00DB674A">
      <w:pPr>
        <w:spacing w:before="240" w:line="276" w:lineRule="auto"/>
        <w:rPr>
          <w:rFonts w:eastAsia="Calibri"/>
        </w:rPr>
      </w:pPr>
    </w:p>
    <w:p w14:paraId="34310068" w14:textId="77777777" w:rsidR="00460D43" w:rsidRDefault="00E12FF1" w:rsidP="000E6E02">
      <w:pPr>
        <w:pStyle w:val="Heading2"/>
        <w:spacing w:before="0"/>
        <w:rPr>
          <w:rFonts w:cs="Arial"/>
        </w:rPr>
      </w:pPr>
      <w:r>
        <w:rPr>
          <w:rFonts w:cs="Arial"/>
        </w:rPr>
        <w:t>Restraint minimisation and safe practice</w:t>
      </w:r>
    </w:p>
    <w:p w14:paraId="075DF717" w14:textId="77777777" w:rsidR="00460D43" w:rsidRDefault="00E12FF1">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There were two residents using restraint at the time of audit and three resi</w:t>
      </w:r>
      <w:r w:rsidRPr="00A4268A">
        <w:rPr>
          <w:rFonts w:eastAsia="Calibri"/>
        </w:rPr>
        <w:t xml:space="preserve">dents using enablers. </w:t>
      </w:r>
    </w:p>
    <w:p w14:paraId="3ADCE611" w14:textId="77777777" w:rsidR="00DB674A" w:rsidRPr="00A4268A" w:rsidRDefault="00E12FF1">
      <w:pPr>
        <w:spacing w:before="240" w:line="276" w:lineRule="auto"/>
        <w:rPr>
          <w:rFonts w:eastAsia="Calibri"/>
        </w:rPr>
      </w:pPr>
      <w:r w:rsidRPr="00A4268A">
        <w:rPr>
          <w:rFonts w:eastAsia="Calibri"/>
        </w:rPr>
        <w:t>Staff understood that the use of enablers is voluntary and only implemented at the individual request and consent to use these.</w:t>
      </w:r>
    </w:p>
    <w:p w14:paraId="4772F804" w14:textId="77777777" w:rsidR="00DB674A" w:rsidRPr="00A4268A" w:rsidRDefault="00E12FF1">
      <w:pPr>
        <w:spacing w:before="240" w:line="276" w:lineRule="auto"/>
        <w:rPr>
          <w:rFonts w:eastAsia="Calibri"/>
        </w:rPr>
      </w:pPr>
      <w:r w:rsidRPr="00A4268A">
        <w:rPr>
          <w:rFonts w:eastAsia="Calibri"/>
        </w:rPr>
        <w:t>A comprehensive assessment, approval and monitoring process with regular reviews occurs.  Staff demonstra</w:t>
      </w:r>
      <w:r w:rsidRPr="00A4268A">
        <w:rPr>
          <w:rFonts w:eastAsia="Calibri"/>
        </w:rPr>
        <w:t>ted a sound knowledge and understanding of the restraint and enabler processes and are provided regular education.</w:t>
      </w:r>
    </w:p>
    <w:bookmarkEnd w:id="16"/>
    <w:p w14:paraId="20A17C3C" w14:textId="77777777" w:rsidR="00DB674A" w:rsidRPr="00A4268A" w:rsidRDefault="00DB674A">
      <w:pPr>
        <w:spacing w:before="240" w:line="276" w:lineRule="auto"/>
        <w:rPr>
          <w:rFonts w:eastAsia="Calibri"/>
        </w:rPr>
      </w:pPr>
    </w:p>
    <w:p w14:paraId="6E27C7E9" w14:textId="77777777" w:rsidR="00460D43" w:rsidRDefault="00E12FF1" w:rsidP="000E6E02">
      <w:pPr>
        <w:pStyle w:val="Heading2"/>
        <w:spacing w:before="0"/>
        <w:rPr>
          <w:rFonts w:cs="Arial"/>
        </w:rPr>
      </w:pPr>
      <w:r>
        <w:rPr>
          <w:rFonts w:cs="Arial"/>
        </w:rPr>
        <w:t>Infection prevention and control</w:t>
      </w:r>
    </w:p>
    <w:p w14:paraId="1B72B387" w14:textId="77777777" w:rsidR="00460D43" w:rsidRDefault="00E12FF1">
      <w:pPr>
        <w:spacing w:before="240" w:line="276" w:lineRule="auto"/>
        <w:rPr>
          <w:rFonts w:eastAsia="Calibri"/>
        </w:rPr>
      </w:pPr>
      <w:bookmarkStart w:id="17" w:name="InfectionPreventionAndControl"/>
      <w:r w:rsidRPr="00A4268A">
        <w:rPr>
          <w:rFonts w:eastAsia="Calibri"/>
        </w:rPr>
        <w:t xml:space="preserve">The infection prevention and control </w:t>
      </w:r>
      <w:r w:rsidRPr="00A4268A">
        <w:rPr>
          <w:rFonts w:eastAsia="Calibri"/>
        </w:rPr>
        <w:t>programme, led by an experienced and appropriately trained infection control coordinator, aims to prevent, and manage infections. Specialist infection prevention and control advice is accessed from the Waikato District Health Board.</w:t>
      </w:r>
    </w:p>
    <w:p w14:paraId="1A5DFA04" w14:textId="77777777" w:rsidR="00DB674A" w:rsidRPr="00A4268A" w:rsidRDefault="00E12FF1">
      <w:pPr>
        <w:spacing w:before="240" w:line="276" w:lineRule="auto"/>
        <w:rPr>
          <w:rFonts w:eastAsia="Calibri"/>
        </w:rPr>
      </w:pPr>
      <w:r w:rsidRPr="00A4268A">
        <w:rPr>
          <w:rFonts w:eastAsia="Calibri"/>
        </w:rPr>
        <w:t>The programme is review</w:t>
      </w:r>
      <w:r w:rsidRPr="00A4268A">
        <w:rPr>
          <w:rFonts w:eastAsia="Calibri"/>
        </w:rPr>
        <w:t>ed annually.</w:t>
      </w:r>
    </w:p>
    <w:p w14:paraId="224D393B" w14:textId="77777777" w:rsidR="00DB674A" w:rsidRPr="00A4268A" w:rsidRDefault="00E12FF1">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14:paraId="079954BE" w14:textId="77777777" w:rsidR="00DB674A" w:rsidRPr="00A4268A" w:rsidRDefault="00E12FF1">
      <w:pPr>
        <w:spacing w:before="240" w:line="276" w:lineRule="auto"/>
        <w:rPr>
          <w:rFonts w:eastAsia="Calibri"/>
        </w:rPr>
      </w:pPr>
      <w:r w:rsidRPr="00A4268A">
        <w:rPr>
          <w:rFonts w:eastAsia="Calibri"/>
        </w:rPr>
        <w:t>Aged care specific infection surveillance is undertaken, analysed, trended, benchmarked and r</w:t>
      </w:r>
      <w:r w:rsidRPr="00A4268A">
        <w:rPr>
          <w:rFonts w:eastAsia="Calibri"/>
        </w:rPr>
        <w:t>esults reported through all levels of the organisation. Follow-up action is taken as and when required.</w:t>
      </w:r>
    </w:p>
    <w:bookmarkEnd w:id="17"/>
    <w:p w14:paraId="2054BB5E" w14:textId="77777777" w:rsidR="00DB674A" w:rsidRPr="00A4268A" w:rsidRDefault="00DB674A">
      <w:pPr>
        <w:spacing w:before="240" w:line="276" w:lineRule="auto"/>
        <w:rPr>
          <w:rFonts w:eastAsia="Calibri"/>
        </w:rPr>
      </w:pPr>
    </w:p>
    <w:p w14:paraId="6DA4BD6B" w14:textId="77777777" w:rsidR="00460D43" w:rsidRDefault="00E12FF1" w:rsidP="000E6E02">
      <w:pPr>
        <w:pStyle w:val="Heading2"/>
        <w:spacing w:before="0"/>
        <w:rPr>
          <w:rFonts w:cs="Arial"/>
        </w:rPr>
      </w:pPr>
      <w:r>
        <w:rPr>
          <w:rFonts w:cs="Arial"/>
        </w:rPr>
        <w:t>Summary of attainment</w:t>
      </w:r>
    </w:p>
    <w:p w14:paraId="64039B85" w14:textId="77777777" w:rsidR="00460D43" w:rsidRDefault="00E12FF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B674A" w14:paraId="5C79B113" w14:textId="77777777">
        <w:tc>
          <w:tcPr>
            <w:tcW w:w="1384" w:type="dxa"/>
            <w:vAlign w:val="center"/>
          </w:tcPr>
          <w:p w14:paraId="79721BA6" w14:textId="77777777" w:rsidR="00460D43" w:rsidRDefault="00E12FF1">
            <w:pPr>
              <w:keepNext/>
              <w:spacing w:before="60" w:after="60"/>
              <w:rPr>
                <w:rFonts w:cs="Arial"/>
                <w:b/>
                <w:sz w:val="20"/>
                <w:szCs w:val="20"/>
              </w:rPr>
            </w:pPr>
            <w:r>
              <w:rPr>
                <w:rFonts w:cs="Arial"/>
                <w:b/>
                <w:sz w:val="20"/>
                <w:szCs w:val="20"/>
              </w:rPr>
              <w:t>Attainment Rating</w:t>
            </w:r>
          </w:p>
        </w:tc>
        <w:tc>
          <w:tcPr>
            <w:tcW w:w="1701" w:type="dxa"/>
            <w:vAlign w:val="center"/>
          </w:tcPr>
          <w:p w14:paraId="299BA372" w14:textId="77777777" w:rsidR="00460D43" w:rsidRDefault="00E12FF1">
            <w:pPr>
              <w:keepNext/>
              <w:spacing w:before="60" w:after="60"/>
              <w:jc w:val="center"/>
              <w:rPr>
                <w:rFonts w:cs="Arial"/>
                <w:b/>
                <w:sz w:val="20"/>
                <w:szCs w:val="20"/>
              </w:rPr>
            </w:pPr>
            <w:r>
              <w:rPr>
                <w:rFonts w:cs="Arial"/>
                <w:b/>
                <w:sz w:val="20"/>
                <w:szCs w:val="20"/>
              </w:rPr>
              <w:t>Continuous Improvement</w:t>
            </w:r>
          </w:p>
          <w:p w14:paraId="52DA14DE" w14:textId="77777777" w:rsidR="00460D43" w:rsidRDefault="00E12FF1">
            <w:pPr>
              <w:keepNext/>
              <w:spacing w:before="60" w:after="60"/>
              <w:jc w:val="center"/>
              <w:rPr>
                <w:rFonts w:cs="Arial"/>
                <w:b/>
                <w:sz w:val="20"/>
                <w:szCs w:val="20"/>
              </w:rPr>
            </w:pPr>
            <w:r>
              <w:rPr>
                <w:rFonts w:cs="Arial"/>
                <w:b/>
                <w:sz w:val="20"/>
                <w:szCs w:val="20"/>
              </w:rPr>
              <w:t>(CI)</w:t>
            </w:r>
          </w:p>
        </w:tc>
        <w:tc>
          <w:tcPr>
            <w:tcW w:w="1843" w:type="dxa"/>
            <w:vAlign w:val="center"/>
          </w:tcPr>
          <w:p w14:paraId="135F7B4B" w14:textId="77777777" w:rsidR="00460D43" w:rsidRDefault="00E12FF1">
            <w:pPr>
              <w:keepNext/>
              <w:spacing w:before="60" w:after="60"/>
              <w:jc w:val="center"/>
              <w:rPr>
                <w:rFonts w:cs="Arial"/>
                <w:b/>
                <w:sz w:val="20"/>
                <w:szCs w:val="20"/>
              </w:rPr>
            </w:pPr>
            <w:r>
              <w:rPr>
                <w:rFonts w:cs="Arial"/>
                <w:b/>
                <w:sz w:val="20"/>
                <w:szCs w:val="20"/>
              </w:rPr>
              <w:t>Fully Attained</w:t>
            </w:r>
          </w:p>
          <w:p w14:paraId="51099C46" w14:textId="77777777" w:rsidR="00460D43" w:rsidRDefault="00E12FF1">
            <w:pPr>
              <w:keepNext/>
              <w:spacing w:before="60" w:after="60"/>
              <w:jc w:val="center"/>
              <w:rPr>
                <w:rFonts w:cs="Arial"/>
                <w:b/>
                <w:sz w:val="20"/>
                <w:szCs w:val="20"/>
              </w:rPr>
            </w:pPr>
            <w:r>
              <w:rPr>
                <w:rFonts w:cs="Arial"/>
                <w:b/>
                <w:sz w:val="20"/>
                <w:szCs w:val="20"/>
              </w:rPr>
              <w:t>(FA)</w:t>
            </w:r>
          </w:p>
        </w:tc>
        <w:tc>
          <w:tcPr>
            <w:tcW w:w="1843" w:type="dxa"/>
            <w:vAlign w:val="center"/>
          </w:tcPr>
          <w:p w14:paraId="78BD13D3" w14:textId="77777777" w:rsidR="00460D43" w:rsidRDefault="00E12FF1">
            <w:pPr>
              <w:keepNext/>
              <w:spacing w:before="60" w:after="60"/>
              <w:jc w:val="center"/>
              <w:rPr>
                <w:rFonts w:cs="Arial"/>
                <w:b/>
                <w:sz w:val="20"/>
                <w:szCs w:val="20"/>
              </w:rPr>
            </w:pPr>
            <w:r>
              <w:rPr>
                <w:rFonts w:cs="Arial"/>
                <w:b/>
                <w:sz w:val="20"/>
                <w:szCs w:val="20"/>
              </w:rPr>
              <w:t>Partially Attained Negligible Risk</w:t>
            </w:r>
          </w:p>
          <w:p w14:paraId="08AE8329" w14:textId="77777777" w:rsidR="00460D43" w:rsidRDefault="00E12FF1">
            <w:pPr>
              <w:keepNext/>
              <w:spacing w:before="60" w:after="60"/>
              <w:jc w:val="center"/>
              <w:rPr>
                <w:rFonts w:cs="Arial"/>
                <w:b/>
                <w:sz w:val="20"/>
                <w:szCs w:val="20"/>
              </w:rPr>
            </w:pPr>
            <w:r>
              <w:rPr>
                <w:rFonts w:cs="Arial"/>
                <w:b/>
                <w:sz w:val="20"/>
                <w:szCs w:val="20"/>
              </w:rPr>
              <w:t>(PA Negligible)</w:t>
            </w:r>
          </w:p>
        </w:tc>
        <w:tc>
          <w:tcPr>
            <w:tcW w:w="1842" w:type="dxa"/>
            <w:vAlign w:val="center"/>
          </w:tcPr>
          <w:p w14:paraId="29EA78F6" w14:textId="77777777" w:rsidR="00460D43" w:rsidRDefault="00E12FF1">
            <w:pPr>
              <w:keepNext/>
              <w:spacing w:before="60" w:after="60"/>
              <w:jc w:val="center"/>
              <w:rPr>
                <w:rFonts w:cs="Arial"/>
                <w:b/>
                <w:sz w:val="20"/>
                <w:szCs w:val="20"/>
              </w:rPr>
            </w:pPr>
            <w:r>
              <w:rPr>
                <w:rFonts w:cs="Arial"/>
                <w:b/>
                <w:sz w:val="20"/>
                <w:szCs w:val="20"/>
              </w:rPr>
              <w:t>Partially Attained Low Risk</w:t>
            </w:r>
          </w:p>
          <w:p w14:paraId="232F50A2" w14:textId="77777777" w:rsidR="00460D43" w:rsidRDefault="00E12FF1">
            <w:pPr>
              <w:keepNext/>
              <w:spacing w:before="60" w:after="60"/>
              <w:jc w:val="center"/>
              <w:rPr>
                <w:rFonts w:cs="Arial"/>
                <w:b/>
                <w:sz w:val="20"/>
                <w:szCs w:val="20"/>
              </w:rPr>
            </w:pPr>
            <w:r>
              <w:rPr>
                <w:rFonts w:cs="Arial"/>
                <w:b/>
                <w:sz w:val="20"/>
                <w:szCs w:val="20"/>
              </w:rPr>
              <w:t>(PA Low)</w:t>
            </w:r>
          </w:p>
        </w:tc>
        <w:tc>
          <w:tcPr>
            <w:tcW w:w="1843" w:type="dxa"/>
            <w:vAlign w:val="center"/>
          </w:tcPr>
          <w:p w14:paraId="69351377" w14:textId="77777777" w:rsidR="00460D43" w:rsidRDefault="00E12FF1">
            <w:pPr>
              <w:keepNext/>
              <w:spacing w:before="60" w:after="60"/>
              <w:jc w:val="center"/>
              <w:rPr>
                <w:rFonts w:cs="Arial"/>
                <w:b/>
                <w:sz w:val="20"/>
                <w:szCs w:val="20"/>
              </w:rPr>
            </w:pPr>
            <w:r>
              <w:rPr>
                <w:rFonts w:cs="Arial"/>
                <w:b/>
                <w:sz w:val="20"/>
                <w:szCs w:val="20"/>
              </w:rPr>
              <w:t>Partially Attained Moderate Risk</w:t>
            </w:r>
          </w:p>
          <w:p w14:paraId="3438BA69" w14:textId="77777777" w:rsidR="00460D43" w:rsidRDefault="00E12FF1">
            <w:pPr>
              <w:keepNext/>
              <w:spacing w:before="60" w:after="60"/>
              <w:jc w:val="center"/>
              <w:rPr>
                <w:rFonts w:cs="Arial"/>
                <w:b/>
                <w:sz w:val="20"/>
                <w:szCs w:val="20"/>
              </w:rPr>
            </w:pPr>
            <w:r>
              <w:rPr>
                <w:rFonts w:cs="Arial"/>
                <w:b/>
                <w:sz w:val="20"/>
                <w:szCs w:val="20"/>
              </w:rPr>
              <w:t>(PA Moderate)</w:t>
            </w:r>
          </w:p>
        </w:tc>
        <w:tc>
          <w:tcPr>
            <w:tcW w:w="1843" w:type="dxa"/>
            <w:vAlign w:val="center"/>
          </w:tcPr>
          <w:p w14:paraId="7F54237C" w14:textId="77777777" w:rsidR="00460D43" w:rsidRDefault="00E12FF1">
            <w:pPr>
              <w:keepNext/>
              <w:spacing w:before="60" w:after="60"/>
              <w:jc w:val="center"/>
              <w:rPr>
                <w:rFonts w:cs="Arial"/>
                <w:b/>
                <w:sz w:val="20"/>
                <w:szCs w:val="20"/>
              </w:rPr>
            </w:pPr>
            <w:r>
              <w:rPr>
                <w:rFonts w:cs="Arial"/>
                <w:b/>
                <w:sz w:val="20"/>
                <w:szCs w:val="20"/>
              </w:rPr>
              <w:t>Partially Attained High Risk</w:t>
            </w:r>
          </w:p>
          <w:p w14:paraId="59E247FA" w14:textId="77777777" w:rsidR="00460D43" w:rsidRDefault="00E12FF1">
            <w:pPr>
              <w:keepNext/>
              <w:spacing w:before="60" w:after="60"/>
              <w:jc w:val="center"/>
              <w:rPr>
                <w:rFonts w:cs="Arial"/>
                <w:b/>
                <w:sz w:val="20"/>
                <w:szCs w:val="20"/>
              </w:rPr>
            </w:pPr>
            <w:r>
              <w:rPr>
                <w:rFonts w:cs="Arial"/>
                <w:b/>
                <w:sz w:val="20"/>
                <w:szCs w:val="20"/>
              </w:rPr>
              <w:t>(PA High)</w:t>
            </w:r>
          </w:p>
        </w:tc>
        <w:tc>
          <w:tcPr>
            <w:tcW w:w="1843" w:type="dxa"/>
            <w:vAlign w:val="center"/>
          </w:tcPr>
          <w:p w14:paraId="58F02C71" w14:textId="77777777" w:rsidR="00460D43" w:rsidRDefault="00E12FF1">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0E5D71A" w14:textId="77777777" w:rsidR="00460D43" w:rsidRDefault="00E12FF1">
            <w:pPr>
              <w:keepNext/>
              <w:spacing w:before="60" w:after="60"/>
              <w:jc w:val="center"/>
              <w:rPr>
                <w:rFonts w:cs="Arial"/>
                <w:b/>
                <w:sz w:val="20"/>
                <w:szCs w:val="20"/>
              </w:rPr>
            </w:pPr>
            <w:r>
              <w:rPr>
                <w:rFonts w:cs="Arial"/>
                <w:b/>
                <w:sz w:val="20"/>
                <w:szCs w:val="20"/>
              </w:rPr>
              <w:t>(PA Critical)</w:t>
            </w:r>
          </w:p>
        </w:tc>
      </w:tr>
      <w:tr w:rsidR="00DB674A" w14:paraId="7DE2F4D7" w14:textId="77777777">
        <w:tc>
          <w:tcPr>
            <w:tcW w:w="1384" w:type="dxa"/>
            <w:vAlign w:val="center"/>
          </w:tcPr>
          <w:p w14:paraId="438AFB52" w14:textId="77777777" w:rsidR="00460D43" w:rsidRDefault="00E12FF1">
            <w:pPr>
              <w:keepNext/>
              <w:spacing w:before="60" w:after="60"/>
              <w:rPr>
                <w:rFonts w:cs="Arial"/>
                <w:b/>
                <w:sz w:val="20"/>
                <w:szCs w:val="20"/>
              </w:rPr>
            </w:pPr>
            <w:r>
              <w:rPr>
                <w:rFonts w:cs="Arial"/>
                <w:b/>
                <w:sz w:val="20"/>
                <w:szCs w:val="20"/>
              </w:rPr>
              <w:t>Standards</w:t>
            </w:r>
          </w:p>
        </w:tc>
        <w:tc>
          <w:tcPr>
            <w:tcW w:w="1701" w:type="dxa"/>
            <w:vAlign w:val="center"/>
          </w:tcPr>
          <w:p w14:paraId="45D85553" w14:textId="77777777" w:rsidR="00460D43" w:rsidRDefault="00E12FF1"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174E3782" w14:textId="77777777" w:rsidR="00460D43" w:rsidRDefault="00E12FF1" w:rsidP="00A4268A">
            <w:pPr>
              <w:spacing w:before="60" w:after="60"/>
              <w:jc w:val="center"/>
              <w:rPr>
                <w:rFonts w:cs="Arial"/>
                <w:sz w:val="20"/>
                <w:szCs w:val="20"/>
                <w:lang w:eastAsia="en-NZ"/>
              </w:rPr>
            </w:pPr>
            <w:bookmarkStart w:id="19" w:name="TotalStdFA"/>
            <w:r>
              <w:rPr>
                <w:rFonts w:cs="Arial"/>
                <w:sz w:val="20"/>
                <w:szCs w:val="20"/>
                <w:lang w:eastAsia="en-NZ"/>
              </w:rPr>
              <w:t>47</w:t>
            </w:r>
            <w:bookmarkEnd w:id="19"/>
          </w:p>
        </w:tc>
        <w:tc>
          <w:tcPr>
            <w:tcW w:w="1843" w:type="dxa"/>
            <w:vAlign w:val="center"/>
          </w:tcPr>
          <w:p w14:paraId="2EB42E59" w14:textId="77777777" w:rsidR="00460D43" w:rsidRDefault="00E12FF1">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162E80B" w14:textId="77777777" w:rsidR="00460D43" w:rsidRDefault="00E12FF1"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14:paraId="5A6CD46C" w14:textId="77777777" w:rsidR="00460D43" w:rsidRDefault="00E12FF1" w:rsidP="00A4268A">
            <w:pPr>
              <w:spacing w:before="60" w:after="60"/>
              <w:jc w:val="center"/>
              <w:rPr>
                <w:rFonts w:cs="Arial"/>
                <w:sz w:val="20"/>
                <w:szCs w:val="20"/>
                <w:lang w:eastAsia="en-NZ"/>
              </w:rPr>
            </w:pPr>
            <w:bookmarkStart w:id="22" w:name="TotalStdPA_Moderate"/>
            <w:r>
              <w:rPr>
                <w:rFonts w:cs="Arial"/>
                <w:sz w:val="20"/>
                <w:szCs w:val="20"/>
                <w:lang w:eastAsia="en-NZ"/>
              </w:rPr>
              <w:t>3</w:t>
            </w:r>
            <w:bookmarkEnd w:id="22"/>
          </w:p>
        </w:tc>
        <w:tc>
          <w:tcPr>
            <w:tcW w:w="1843" w:type="dxa"/>
            <w:vAlign w:val="center"/>
          </w:tcPr>
          <w:p w14:paraId="1C1E18B1" w14:textId="77777777" w:rsidR="00460D43" w:rsidRDefault="00E12FF1">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49A5EF87" w14:textId="77777777" w:rsidR="00460D43" w:rsidRDefault="00E12FF1">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DB674A" w14:paraId="69779B3A" w14:textId="77777777">
        <w:tc>
          <w:tcPr>
            <w:tcW w:w="1384" w:type="dxa"/>
            <w:vAlign w:val="center"/>
          </w:tcPr>
          <w:p w14:paraId="06D7E467" w14:textId="77777777" w:rsidR="00460D43" w:rsidRDefault="00E12FF1">
            <w:pPr>
              <w:keepNext/>
              <w:spacing w:before="60" w:after="60"/>
              <w:rPr>
                <w:rFonts w:cs="Arial"/>
                <w:b/>
                <w:sz w:val="20"/>
                <w:szCs w:val="20"/>
              </w:rPr>
            </w:pPr>
            <w:r>
              <w:rPr>
                <w:rFonts w:cs="Arial"/>
                <w:b/>
                <w:sz w:val="20"/>
                <w:szCs w:val="20"/>
              </w:rPr>
              <w:t>Criteria</w:t>
            </w:r>
          </w:p>
        </w:tc>
        <w:tc>
          <w:tcPr>
            <w:tcW w:w="1701" w:type="dxa"/>
            <w:vAlign w:val="center"/>
          </w:tcPr>
          <w:p w14:paraId="2362067B" w14:textId="77777777" w:rsidR="00460D43" w:rsidRDefault="00E12FF1">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029F65F8" w14:textId="77777777" w:rsidR="00460D43" w:rsidRDefault="00E12FF1" w:rsidP="00A4268A">
            <w:pPr>
              <w:spacing w:before="60" w:after="60"/>
              <w:jc w:val="center"/>
              <w:rPr>
                <w:rFonts w:cs="Arial"/>
                <w:sz w:val="20"/>
                <w:szCs w:val="20"/>
                <w:lang w:eastAsia="en-NZ"/>
              </w:rPr>
            </w:pPr>
            <w:bookmarkStart w:id="26" w:name="TotalCritFA"/>
            <w:r>
              <w:rPr>
                <w:rFonts w:cs="Arial"/>
                <w:sz w:val="20"/>
                <w:szCs w:val="20"/>
                <w:lang w:eastAsia="en-NZ"/>
              </w:rPr>
              <w:t>98</w:t>
            </w:r>
            <w:bookmarkEnd w:id="26"/>
          </w:p>
        </w:tc>
        <w:tc>
          <w:tcPr>
            <w:tcW w:w="1843" w:type="dxa"/>
            <w:vAlign w:val="center"/>
          </w:tcPr>
          <w:p w14:paraId="381780EF" w14:textId="77777777" w:rsidR="00460D43" w:rsidRDefault="00E12FF1">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78BA203F" w14:textId="77777777" w:rsidR="00460D43" w:rsidRDefault="00E12FF1"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17741669" w14:textId="77777777" w:rsidR="00460D43" w:rsidRDefault="00E12FF1" w:rsidP="00A4268A">
            <w:pPr>
              <w:spacing w:before="60" w:after="60"/>
              <w:jc w:val="center"/>
              <w:rPr>
                <w:rFonts w:cs="Arial"/>
                <w:sz w:val="20"/>
                <w:szCs w:val="20"/>
                <w:lang w:eastAsia="en-NZ"/>
              </w:rPr>
            </w:pPr>
            <w:bookmarkStart w:id="29" w:name="TotalCritPA_Moderate"/>
            <w:r>
              <w:rPr>
                <w:rFonts w:cs="Arial"/>
                <w:sz w:val="20"/>
                <w:szCs w:val="20"/>
                <w:lang w:eastAsia="en-NZ"/>
              </w:rPr>
              <w:t>3</w:t>
            </w:r>
            <w:bookmarkEnd w:id="29"/>
          </w:p>
        </w:tc>
        <w:tc>
          <w:tcPr>
            <w:tcW w:w="1843" w:type="dxa"/>
            <w:vAlign w:val="center"/>
          </w:tcPr>
          <w:p w14:paraId="5B8C87FE" w14:textId="77777777" w:rsidR="00460D43" w:rsidRDefault="00E12FF1">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394A10E9" w14:textId="77777777" w:rsidR="00460D43" w:rsidRDefault="00E12FF1">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2C8ADF15" w14:textId="77777777" w:rsidR="00460D43" w:rsidRDefault="00E12F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B674A" w14:paraId="75720C5B" w14:textId="77777777">
        <w:tc>
          <w:tcPr>
            <w:tcW w:w="1384" w:type="dxa"/>
            <w:vAlign w:val="center"/>
          </w:tcPr>
          <w:p w14:paraId="669CE864" w14:textId="77777777" w:rsidR="00460D43" w:rsidRDefault="00E12FF1">
            <w:pPr>
              <w:keepNext/>
              <w:spacing w:before="60" w:after="60"/>
              <w:rPr>
                <w:rFonts w:cs="Arial"/>
                <w:b/>
                <w:sz w:val="20"/>
                <w:szCs w:val="20"/>
              </w:rPr>
            </w:pPr>
            <w:r>
              <w:rPr>
                <w:rFonts w:cs="Arial"/>
                <w:b/>
                <w:sz w:val="20"/>
                <w:szCs w:val="20"/>
              </w:rPr>
              <w:t>Attainment Rating</w:t>
            </w:r>
          </w:p>
        </w:tc>
        <w:tc>
          <w:tcPr>
            <w:tcW w:w="1701" w:type="dxa"/>
            <w:vAlign w:val="center"/>
          </w:tcPr>
          <w:p w14:paraId="2C8C3446" w14:textId="77777777" w:rsidR="00460D43" w:rsidRDefault="00E12FF1">
            <w:pPr>
              <w:keepNext/>
              <w:spacing w:before="60" w:after="60"/>
              <w:jc w:val="center"/>
              <w:rPr>
                <w:rFonts w:cs="Arial"/>
                <w:b/>
                <w:sz w:val="20"/>
                <w:szCs w:val="20"/>
              </w:rPr>
            </w:pPr>
            <w:r>
              <w:rPr>
                <w:rFonts w:cs="Arial"/>
                <w:b/>
                <w:sz w:val="20"/>
                <w:szCs w:val="20"/>
              </w:rPr>
              <w:t>Unattained Negligible Risk</w:t>
            </w:r>
          </w:p>
          <w:p w14:paraId="19BE2325" w14:textId="77777777" w:rsidR="00460D43" w:rsidRDefault="00E12FF1">
            <w:pPr>
              <w:keepNext/>
              <w:spacing w:before="60" w:after="60"/>
              <w:jc w:val="center"/>
              <w:rPr>
                <w:rFonts w:cs="Arial"/>
                <w:b/>
                <w:sz w:val="20"/>
                <w:szCs w:val="20"/>
              </w:rPr>
            </w:pPr>
            <w:r>
              <w:rPr>
                <w:rFonts w:cs="Arial"/>
                <w:b/>
                <w:sz w:val="20"/>
                <w:szCs w:val="20"/>
              </w:rPr>
              <w:t>(UA Negligible)</w:t>
            </w:r>
          </w:p>
        </w:tc>
        <w:tc>
          <w:tcPr>
            <w:tcW w:w="1843" w:type="dxa"/>
            <w:vAlign w:val="center"/>
          </w:tcPr>
          <w:p w14:paraId="2E570162" w14:textId="77777777" w:rsidR="00460D43" w:rsidRDefault="00E12FF1">
            <w:pPr>
              <w:keepNext/>
              <w:spacing w:before="60" w:after="60"/>
              <w:jc w:val="center"/>
              <w:rPr>
                <w:rFonts w:cs="Arial"/>
                <w:b/>
                <w:sz w:val="20"/>
                <w:szCs w:val="20"/>
              </w:rPr>
            </w:pPr>
            <w:r>
              <w:rPr>
                <w:rFonts w:cs="Arial"/>
                <w:b/>
                <w:sz w:val="20"/>
                <w:szCs w:val="20"/>
              </w:rPr>
              <w:t>Unattained Low Risk</w:t>
            </w:r>
          </w:p>
          <w:p w14:paraId="5ADCD641" w14:textId="77777777" w:rsidR="00460D43" w:rsidRDefault="00E12FF1">
            <w:pPr>
              <w:keepNext/>
              <w:spacing w:before="60" w:after="60"/>
              <w:jc w:val="center"/>
              <w:rPr>
                <w:rFonts w:cs="Arial"/>
                <w:b/>
                <w:sz w:val="20"/>
                <w:szCs w:val="20"/>
              </w:rPr>
            </w:pPr>
            <w:r>
              <w:rPr>
                <w:rFonts w:cs="Arial"/>
                <w:b/>
                <w:sz w:val="20"/>
                <w:szCs w:val="20"/>
              </w:rPr>
              <w:t>(UA Low)</w:t>
            </w:r>
          </w:p>
        </w:tc>
        <w:tc>
          <w:tcPr>
            <w:tcW w:w="1843" w:type="dxa"/>
            <w:vAlign w:val="center"/>
          </w:tcPr>
          <w:p w14:paraId="65146AA8" w14:textId="77777777" w:rsidR="00460D43" w:rsidRDefault="00E12FF1">
            <w:pPr>
              <w:keepNext/>
              <w:spacing w:before="60" w:after="60"/>
              <w:jc w:val="center"/>
              <w:rPr>
                <w:rFonts w:cs="Arial"/>
                <w:b/>
                <w:sz w:val="20"/>
                <w:szCs w:val="20"/>
              </w:rPr>
            </w:pPr>
            <w:r>
              <w:rPr>
                <w:rFonts w:cs="Arial"/>
                <w:b/>
                <w:sz w:val="20"/>
                <w:szCs w:val="20"/>
              </w:rPr>
              <w:t>Unattained Moderate Risk</w:t>
            </w:r>
          </w:p>
          <w:p w14:paraId="5B4C9036" w14:textId="77777777" w:rsidR="00460D43" w:rsidRDefault="00E12FF1">
            <w:pPr>
              <w:keepNext/>
              <w:spacing w:before="60" w:after="60"/>
              <w:jc w:val="center"/>
              <w:rPr>
                <w:rFonts w:cs="Arial"/>
                <w:b/>
                <w:sz w:val="20"/>
                <w:szCs w:val="20"/>
              </w:rPr>
            </w:pPr>
            <w:r>
              <w:rPr>
                <w:rFonts w:cs="Arial"/>
                <w:b/>
                <w:sz w:val="20"/>
                <w:szCs w:val="20"/>
              </w:rPr>
              <w:t>(UA Moderate)</w:t>
            </w:r>
          </w:p>
        </w:tc>
        <w:tc>
          <w:tcPr>
            <w:tcW w:w="1842" w:type="dxa"/>
            <w:vAlign w:val="center"/>
          </w:tcPr>
          <w:p w14:paraId="23455803" w14:textId="77777777" w:rsidR="00460D43" w:rsidRDefault="00E12FF1">
            <w:pPr>
              <w:keepNext/>
              <w:spacing w:before="60" w:after="60"/>
              <w:jc w:val="center"/>
              <w:rPr>
                <w:rFonts w:cs="Arial"/>
                <w:b/>
                <w:sz w:val="20"/>
                <w:szCs w:val="20"/>
              </w:rPr>
            </w:pPr>
            <w:r>
              <w:rPr>
                <w:rFonts w:cs="Arial"/>
                <w:b/>
                <w:sz w:val="20"/>
                <w:szCs w:val="20"/>
              </w:rPr>
              <w:t>Unattained High Risk</w:t>
            </w:r>
          </w:p>
          <w:p w14:paraId="364E3040" w14:textId="77777777" w:rsidR="00460D43" w:rsidRDefault="00E12FF1">
            <w:pPr>
              <w:keepNext/>
              <w:spacing w:before="60" w:after="60"/>
              <w:jc w:val="center"/>
              <w:rPr>
                <w:rFonts w:cs="Arial"/>
                <w:b/>
                <w:sz w:val="20"/>
                <w:szCs w:val="20"/>
              </w:rPr>
            </w:pPr>
            <w:r>
              <w:rPr>
                <w:rFonts w:cs="Arial"/>
                <w:b/>
                <w:sz w:val="20"/>
                <w:szCs w:val="20"/>
              </w:rPr>
              <w:t>(UA High)</w:t>
            </w:r>
          </w:p>
        </w:tc>
        <w:tc>
          <w:tcPr>
            <w:tcW w:w="1843" w:type="dxa"/>
            <w:vAlign w:val="center"/>
          </w:tcPr>
          <w:p w14:paraId="709DD3D3" w14:textId="77777777" w:rsidR="00460D43" w:rsidRDefault="00E12FF1">
            <w:pPr>
              <w:keepNext/>
              <w:spacing w:before="60" w:after="60"/>
              <w:jc w:val="center"/>
              <w:rPr>
                <w:rFonts w:cs="Arial"/>
                <w:b/>
                <w:sz w:val="20"/>
                <w:szCs w:val="20"/>
              </w:rPr>
            </w:pPr>
            <w:r>
              <w:rPr>
                <w:rFonts w:cs="Arial"/>
                <w:b/>
                <w:sz w:val="20"/>
                <w:szCs w:val="20"/>
              </w:rPr>
              <w:t>Unattained Critical Risk</w:t>
            </w:r>
          </w:p>
          <w:p w14:paraId="71D437EA" w14:textId="77777777" w:rsidR="00460D43" w:rsidRDefault="00E12FF1">
            <w:pPr>
              <w:keepNext/>
              <w:spacing w:before="60" w:after="60"/>
              <w:jc w:val="center"/>
              <w:rPr>
                <w:rFonts w:cs="Arial"/>
                <w:b/>
                <w:sz w:val="20"/>
                <w:szCs w:val="20"/>
              </w:rPr>
            </w:pPr>
            <w:r>
              <w:rPr>
                <w:rFonts w:cs="Arial"/>
                <w:b/>
                <w:sz w:val="20"/>
                <w:szCs w:val="20"/>
              </w:rPr>
              <w:t>(UA Critical)</w:t>
            </w:r>
          </w:p>
        </w:tc>
      </w:tr>
      <w:tr w:rsidR="00DB674A" w14:paraId="48AA34D1" w14:textId="77777777">
        <w:tc>
          <w:tcPr>
            <w:tcW w:w="1384" w:type="dxa"/>
            <w:vAlign w:val="center"/>
          </w:tcPr>
          <w:p w14:paraId="3351051B" w14:textId="77777777" w:rsidR="00460D43" w:rsidRDefault="00E12FF1">
            <w:pPr>
              <w:keepNext/>
              <w:spacing w:before="60" w:after="60"/>
              <w:rPr>
                <w:rFonts w:cs="Arial"/>
                <w:b/>
                <w:sz w:val="20"/>
                <w:szCs w:val="20"/>
              </w:rPr>
            </w:pPr>
            <w:r>
              <w:rPr>
                <w:rFonts w:cs="Arial"/>
                <w:b/>
                <w:sz w:val="20"/>
                <w:szCs w:val="20"/>
              </w:rPr>
              <w:t>Standards</w:t>
            </w:r>
          </w:p>
        </w:tc>
        <w:tc>
          <w:tcPr>
            <w:tcW w:w="1701" w:type="dxa"/>
            <w:vAlign w:val="center"/>
          </w:tcPr>
          <w:p w14:paraId="463DB500" w14:textId="77777777" w:rsidR="00460D43" w:rsidRDefault="00E12FF1">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485592D2" w14:textId="77777777" w:rsidR="00460D43" w:rsidRDefault="00E12FF1">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15EE699E" w14:textId="77777777" w:rsidR="00460D43" w:rsidRDefault="00E12FF1">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76569861" w14:textId="77777777" w:rsidR="00460D43" w:rsidRDefault="00E12FF1">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7320B41A" w14:textId="77777777" w:rsidR="00460D43" w:rsidRDefault="00E12FF1">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DB674A" w14:paraId="3DB1698E" w14:textId="77777777">
        <w:tc>
          <w:tcPr>
            <w:tcW w:w="1384" w:type="dxa"/>
            <w:vAlign w:val="center"/>
          </w:tcPr>
          <w:p w14:paraId="44B91B01" w14:textId="77777777" w:rsidR="00460D43" w:rsidRDefault="00E12FF1">
            <w:pPr>
              <w:spacing w:before="60" w:after="60"/>
              <w:rPr>
                <w:rFonts w:cs="Arial"/>
                <w:b/>
                <w:sz w:val="20"/>
                <w:szCs w:val="20"/>
              </w:rPr>
            </w:pPr>
            <w:r>
              <w:rPr>
                <w:rFonts w:cs="Arial"/>
                <w:b/>
                <w:sz w:val="20"/>
                <w:szCs w:val="20"/>
              </w:rPr>
              <w:t>Criteria</w:t>
            </w:r>
          </w:p>
        </w:tc>
        <w:tc>
          <w:tcPr>
            <w:tcW w:w="1701" w:type="dxa"/>
            <w:vAlign w:val="center"/>
          </w:tcPr>
          <w:p w14:paraId="0C4DD07B" w14:textId="77777777" w:rsidR="00460D43" w:rsidRDefault="00E12FF1">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2043AD5E" w14:textId="77777777" w:rsidR="00460D43" w:rsidRDefault="00E12FF1">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5F5EA8D7" w14:textId="77777777" w:rsidR="00460D43" w:rsidRDefault="00E12FF1">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4D803B10" w14:textId="77777777" w:rsidR="00460D43" w:rsidRDefault="00E12FF1">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4B66B16C" w14:textId="77777777" w:rsidR="00460D43" w:rsidRDefault="00E12FF1">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5A2B46F3" w14:textId="77777777" w:rsidR="00460D43" w:rsidRDefault="00E12FF1">
      <w:pPr>
        <w:pStyle w:val="Heading1"/>
        <w:rPr>
          <w:rFonts w:cs="Arial"/>
        </w:rPr>
      </w:pPr>
      <w:r>
        <w:rPr>
          <w:rFonts w:cs="Arial"/>
        </w:rPr>
        <w:t>Attainment against the Health and Disability Services Standards</w:t>
      </w:r>
    </w:p>
    <w:p w14:paraId="494DB45D" w14:textId="77777777" w:rsidR="00460D43" w:rsidRDefault="00E12F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14:paraId="450D36B1" w14:textId="77777777" w:rsidR="004268A8" w:rsidRDefault="00E12FF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26F7F526" w14:textId="77777777" w:rsidR="00460D43" w:rsidRDefault="00E12FF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11848C46" w14:textId="77777777" w:rsidR="00460D43" w:rsidRDefault="00E12F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1356"/>
        <w:gridCol w:w="6661"/>
      </w:tblGrid>
      <w:tr w:rsidR="00DB674A" w14:paraId="001D4FA4" w14:textId="77777777">
        <w:tc>
          <w:tcPr>
            <w:tcW w:w="0" w:type="auto"/>
          </w:tcPr>
          <w:p w14:paraId="25060843" w14:textId="77777777" w:rsidR="00EB7645" w:rsidRPr="00BE00C7" w:rsidRDefault="00E12FF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377B9F8" w14:textId="77777777" w:rsidR="00EB7645" w:rsidRPr="00BE00C7" w:rsidRDefault="00E12F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2651CF" w14:textId="77777777" w:rsidR="00EB7645" w:rsidRPr="00BE00C7" w:rsidRDefault="00E12FF1" w:rsidP="00BE00C7">
            <w:pPr>
              <w:pStyle w:val="OutcomeDescription"/>
              <w:spacing w:before="120" w:after="120"/>
              <w:rPr>
                <w:rFonts w:cs="Arial"/>
                <w:b/>
                <w:lang w:eastAsia="en-NZ"/>
              </w:rPr>
            </w:pPr>
            <w:r w:rsidRPr="00BE00C7">
              <w:rPr>
                <w:rFonts w:cs="Arial"/>
                <w:b/>
                <w:lang w:eastAsia="en-NZ"/>
              </w:rPr>
              <w:t>Audit Evidence</w:t>
            </w:r>
          </w:p>
        </w:tc>
      </w:tr>
      <w:tr w:rsidR="00DB674A" w14:paraId="061613C6" w14:textId="77777777">
        <w:tc>
          <w:tcPr>
            <w:tcW w:w="0" w:type="auto"/>
          </w:tcPr>
          <w:p w14:paraId="7F84E718"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14:paraId="28A27D7B"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7CB49FFC"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86A919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Lifecare Cambridge has policies, procedures, and processes in place to meet its obligations in relation to the Code of Health and Disability </w:t>
            </w:r>
            <w:r w:rsidRPr="00BE00C7">
              <w:rPr>
                <w:rFonts w:cs="Arial"/>
                <w:lang w:eastAsia="en-NZ"/>
              </w:rPr>
              <w:t>Services Consumers’ Rights (the Code). Staff interviewed understood the requirements of the Code and were observed demonstrating respectful communication, encouraging independence, providing options, and maintaining dignity and privacy. Training on the Cod</w:t>
            </w:r>
            <w:r w:rsidRPr="00BE00C7">
              <w:rPr>
                <w:rFonts w:cs="Arial"/>
                <w:lang w:eastAsia="en-NZ"/>
              </w:rPr>
              <w:t>e is included as part of the orientation process for all staff employed and in ongoing training, as was verified in training records.</w:t>
            </w:r>
          </w:p>
          <w:p w14:paraId="6B6112AB" w14:textId="77777777" w:rsidR="00EB7645" w:rsidRPr="00BE00C7" w:rsidRDefault="00E12FF1" w:rsidP="00BE00C7">
            <w:pPr>
              <w:pStyle w:val="OutcomeDescription"/>
              <w:spacing w:before="120" w:after="120"/>
              <w:rPr>
                <w:rFonts w:cs="Arial"/>
                <w:lang w:eastAsia="en-NZ"/>
              </w:rPr>
            </w:pPr>
          </w:p>
        </w:tc>
      </w:tr>
      <w:tr w:rsidR="00DB674A" w14:paraId="18B7FD37" w14:textId="77777777">
        <w:tc>
          <w:tcPr>
            <w:tcW w:w="0" w:type="auto"/>
          </w:tcPr>
          <w:p w14:paraId="18014AE7"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1.1.10: Informed Consent</w:t>
            </w:r>
          </w:p>
          <w:p w14:paraId="04A34DB3"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w:t>
            </w:r>
            <w:r w:rsidRPr="00BE00C7">
              <w:rPr>
                <w:rFonts w:cs="Arial"/>
                <w:lang w:eastAsia="en-NZ"/>
              </w:rPr>
              <w:t>formation they need to make informed choices and give informed consent.</w:t>
            </w:r>
          </w:p>
        </w:tc>
        <w:tc>
          <w:tcPr>
            <w:tcW w:w="0" w:type="auto"/>
          </w:tcPr>
          <w:p w14:paraId="07E86DF9"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7ACFA7CB"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reviewed </w:t>
            </w:r>
            <w:r w:rsidRPr="00BE00C7">
              <w:rPr>
                <w:rFonts w:cs="Arial"/>
                <w:lang w:eastAsia="en-NZ"/>
              </w:rPr>
              <w:t xml:space="preserve">showed that informed consent has been gained appropriately using the organisation’s standard consent form including for photographs, outings, invasive procedures, and collection of health information. </w:t>
            </w:r>
          </w:p>
          <w:p w14:paraId="0B651BBF" w14:textId="77777777" w:rsidR="00EB7645" w:rsidRPr="00BE00C7" w:rsidRDefault="00E12FF1" w:rsidP="00BE00C7">
            <w:pPr>
              <w:pStyle w:val="OutcomeDescription"/>
              <w:spacing w:before="120" w:after="120"/>
              <w:rPr>
                <w:rFonts w:cs="Arial"/>
                <w:lang w:eastAsia="en-NZ"/>
              </w:rPr>
            </w:pPr>
            <w:r w:rsidRPr="00BE00C7">
              <w:rPr>
                <w:rFonts w:cs="Arial"/>
                <w:lang w:eastAsia="en-NZ"/>
              </w:rPr>
              <w:t>Advance care planning, establishing, and documenting e</w:t>
            </w:r>
            <w:r w:rsidRPr="00BE00C7">
              <w:rPr>
                <w:rFonts w:cs="Arial"/>
                <w:lang w:eastAsia="en-NZ"/>
              </w:rPr>
              <w:t xml:space="preserve">nduring power of attorney requirements and processes for residents unable to consent is defined and documented where relevant in the resident’s file. Staff demonstrated their understanding by being able to explain situations when this may occur. </w:t>
            </w:r>
          </w:p>
          <w:p w14:paraId="40E631BF"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wer</w:t>
            </w:r>
            <w:r w:rsidRPr="00BE00C7">
              <w:rPr>
                <w:rFonts w:cs="Arial"/>
                <w:lang w:eastAsia="en-NZ"/>
              </w:rPr>
              <w:t>e observed to gain consent for day-to-day care on an ongoing basis.</w:t>
            </w:r>
          </w:p>
          <w:p w14:paraId="5A0F518A" w14:textId="77777777" w:rsidR="00EB7645" w:rsidRPr="00BE00C7" w:rsidRDefault="00E12FF1" w:rsidP="00BE00C7">
            <w:pPr>
              <w:pStyle w:val="OutcomeDescription"/>
              <w:spacing w:before="120" w:after="120"/>
              <w:rPr>
                <w:rFonts w:cs="Arial"/>
                <w:lang w:eastAsia="en-NZ"/>
              </w:rPr>
            </w:pPr>
          </w:p>
        </w:tc>
      </w:tr>
      <w:tr w:rsidR="00DB674A" w14:paraId="43DC6A60" w14:textId="77777777">
        <w:tc>
          <w:tcPr>
            <w:tcW w:w="0" w:type="auto"/>
          </w:tcPr>
          <w:p w14:paraId="6579F7E7"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1.1.11: Advocacy And Support</w:t>
            </w:r>
          </w:p>
          <w:p w14:paraId="1328395B"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092D02C5"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ED00793"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During the admission </w:t>
            </w:r>
            <w:r w:rsidRPr="00BE00C7">
              <w:rPr>
                <w:rFonts w:cs="Arial"/>
                <w:lang w:eastAsia="en-NZ"/>
              </w:rPr>
              <w:t xml:space="preserve">process, residents are given a copy of the Code, which also includes information on the Advocacy Service. Posters related to the Advocacy Service were also displayed in the facility, and additional brochures were available at reception. Family members and </w:t>
            </w:r>
            <w:r w:rsidRPr="00BE00C7">
              <w:rPr>
                <w:rFonts w:cs="Arial"/>
                <w:lang w:eastAsia="en-NZ"/>
              </w:rPr>
              <w:t>residents spoken with were aware of the Advocacy Service, how to access this and their right to have support persons.</w:t>
            </w:r>
          </w:p>
          <w:p w14:paraId="2DBF5B3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Staff were aware of how to access the Advocacy Service.   </w:t>
            </w:r>
          </w:p>
          <w:p w14:paraId="211BD58E" w14:textId="77777777" w:rsidR="00EB7645" w:rsidRPr="00BE00C7" w:rsidRDefault="00E12FF1" w:rsidP="00BE00C7">
            <w:pPr>
              <w:pStyle w:val="OutcomeDescription"/>
              <w:spacing w:before="120" w:after="120"/>
              <w:rPr>
                <w:rFonts w:cs="Arial"/>
                <w:lang w:eastAsia="en-NZ"/>
              </w:rPr>
            </w:pPr>
          </w:p>
        </w:tc>
      </w:tr>
      <w:tr w:rsidR="00DB674A" w14:paraId="041EAF09" w14:textId="77777777">
        <w:tc>
          <w:tcPr>
            <w:tcW w:w="0" w:type="auto"/>
          </w:tcPr>
          <w:p w14:paraId="79E9AAC8"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1449A68E"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 xml:space="preserve">mers are able to maintain links with their family/whānau and their community. </w:t>
            </w:r>
          </w:p>
        </w:tc>
        <w:tc>
          <w:tcPr>
            <w:tcW w:w="0" w:type="auto"/>
          </w:tcPr>
          <w:p w14:paraId="68875EA4"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2C46973D"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w:t>
            </w:r>
            <w:r w:rsidRPr="00BE00C7">
              <w:rPr>
                <w:rFonts w:cs="Arial"/>
                <w:lang w:eastAsia="en-NZ"/>
              </w:rPr>
              <w:t xml:space="preserve">, shopping trips, activities, and entertainment. </w:t>
            </w:r>
          </w:p>
          <w:p w14:paraId="2B24DAF3" w14:textId="77777777" w:rsidR="00EB7645" w:rsidRPr="00BE00C7" w:rsidRDefault="00E12FF1"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comfortable in their dealin</w:t>
            </w:r>
            <w:r w:rsidRPr="00BE00C7">
              <w:rPr>
                <w:rFonts w:cs="Arial"/>
                <w:lang w:eastAsia="en-NZ"/>
              </w:rPr>
              <w:t>gs with staff.</w:t>
            </w:r>
          </w:p>
          <w:p w14:paraId="3FF0634F" w14:textId="77777777" w:rsidR="00EB7645" w:rsidRPr="00BE00C7" w:rsidRDefault="00E12FF1" w:rsidP="00BE00C7">
            <w:pPr>
              <w:pStyle w:val="OutcomeDescription"/>
              <w:spacing w:before="120" w:after="120"/>
              <w:rPr>
                <w:rFonts w:cs="Arial"/>
                <w:lang w:eastAsia="en-NZ"/>
              </w:rPr>
            </w:pPr>
          </w:p>
        </w:tc>
      </w:tr>
      <w:tr w:rsidR="00DB674A" w14:paraId="5BF255FF" w14:textId="77777777">
        <w:tc>
          <w:tcPr>
            <w:tcW w:w="0" w:type="auto"/>
          </w:tcPr>
          <w:p w14:paraId="282D9DE0"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1.1.13: Complaints Management </w:t>
            </w:r>
          </w:p>
          <w:p w14:paraId="790E574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3637A593"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0FD7BD44" w14:textId="77777777" w:rsidR="00EB7645" w:rsidRPr="00BE00C7" w:rsidRDefault="00E12FF1"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of Health and Disabili</w:t>
            </w:r>
            <w:r w:rsidRPr="00BE00C7">
              <w:rPr>
                <w:rFonts w:cs="Arial"/>
                <w:lang w:eastAsia="en-NZ"/>
              </w:rPr>
              <w:t xml:space="preserve">ty Services Consumers’ Rights (the Code). The information is provided to residents and families on admission and compliments / concerns and complaints forms were clearly on display at the main entrance. The complaints register contains information related </w:t>
            </w:r>
            <w:r w:rsidRPr="00BE00C7">
              <w:rPr>
                <w:rFonts w:cs="Arial"/>
                <w:lang w:eastAsia="en-NZ"/>
              </w:rPr>
              <w:t>to four complaints received from residents or family members since the April 2021 audit. Records showed the complaints were investigated and responded to in a timely manner. Meeting minutes showed two residents have provided ‘feedback’ or noted a concern a</w:t>
            </w:r>
            <w:r w:rsidRPr="00BE00C7">
              <w:rPr>
                <w:rFonts w:cs="Arial"/>
                <w:lang w:eastAsia="en-NZ"/>
              </w:rPr>
              <w:t>nd these were all discussed and addressed.</w:t>
            </w:r>
          </w:p>
          <w:p w14:paraId="62848A68"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general manager (GM) is responsible for complaint management and follow up. Staff interviewed confirmed a sound understanding of the complaint process and what actions are required. The GM stated there have be</w:t>
            </w:r>
            <w:r w:rsidRPr="00BE00C7">
              <w:rPr>
                <w:rFonts w:cs="Arial"/>
                <w:lang w:eastAsia="en-NZ"/>
              </w:rPr>
              <w:t>en no known complaints about the service to the DHB or HDC since the 2019 HDC investigation. Evidence that the recommendations made by the HDC in relation to end of life care planning and staff communication are implemented and embedded in practice was ver</w:t>
            </w:r>
            <w:r w:rsidRPr="00BE00C7">
              <w:rPr>
                <w:rFonts w:cs="Arial"/>
                <w:lang w:eastAsia="en-NZ"/>
              </w:rPr>
              <w:t xml:space="preserve">ified during this audit and reported on in standards 1.1.9, 1.3.3, 1.3.5 and 1.3.8. </w:t>
            </w:r>
          </w:p>
          <w:p w14:paraId="11BE942C"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and family members interviewed confirmed they are aware of the complaints process and had no complaints.</w:t>
            </w:r>
          </w:p>
          <w:p w14:paraId="57470E09" w14:textId="77777777" w:rsidR="00EB7645" w:rsidRPr="00BE00C7" w:rsidRDefault="00E12FF1" w:rsidP="00BE00C7">
            <w:pPr>
              <w:pStyle w:val="OutcomeDescription"/>
              <w:spacing w:before="120" w:after="120"/>
              <w:rPr>
                <w:rFonts w:cs="Arial"/>
                <w:lang w:eastAsia="en-NZ"/>
              </w:rPr>
            </w:pPr>
          </w:p>
        </w:tc>
      </w:tr>
      <w:tr w:rsidR="00DB674A" w14:paraId="12ED7110" w14:textId="77777777">
        <w:tc>
          <w:tcPr>
            <w:tcW w:w="0" w:type="auto"/>
          </w:tcPr>
          <w:p w14:paraId="7AD9F299"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1.1.2: Consumer Rights During Service </w:t>
            </w:r>
            <w:r w:rsidRPr="00BE00C7">
              <w:rPr>
                <w:rFonts w:cs="Arial"/>
                <w:lang w:eastAsia="en-NZ"/>
              </w:rPr>
              <w:t>Delivery</w:t>
            </w:r>
          </w:p>
          <w:p w14:paraId="163CC50E"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34606C19"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721FD5E4"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and family members of residents, when interviewed reported being made aware of the Code and the Nationwide Health and Disability Advocacy Service (Advocacy Service) as part of the admission info</w:t>
            </w:r>
            <w:r w:rsidRPr="00BE00C7">
              <w:rPr>
                <w:rFonts w:cs="Arial"/>
                <w:lang w:eastAsia="en-NZ"/>
              </w:rPr>
              <w:t xml:space="preserve">rmation provided and discussion with staff. The Code is displayed in common areas around the facility together with information on advocacy services, how to make a complaint and feedback forms.     </w:t>
            </w:r>
          </w:p>
          <w:p w14:paraId="4A5D91BA"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Provisional Audit</w:t>
            </w:r>
          </w:p>
          <w:p w14:paraId="02AC56D4" w14:textId="77777777" w:rsidR="00EB7645" w:rsidRPr="00BE00C7" w:rsidRDefault="00E12FF1" w:rsidP="00BE00C7">
            <w:pPr>
              <w:pStyle w:val="OutcomeDescription"/>
              <w:spacing w:before="120" w:after="120"/>
              <w:rPr>
                <w:rFonts w:cs="Arial"/>
                <w:lang w:eastAsia="en-NZ"/>
              </w:rPr>
            </w:pPr>
            <w:r w:rsidRPr="00BE00C7">
              <w:rPr>
                <w:rFonts w:cs="Arial"/>
                <w:lang w:eastAsia="en-NZ"/>
              </w:rPr>
              <w:t>The Sound Care Group director interview</w:t>
            </w:r>
            <w:r w:rsidRPr="00BE00C7">
              <w:rPr>
                <w:rFonts w:cs="Arial"/>
                <w:lang w:eastAsia="en-NZ"/>
              </w:rPr>
              <w:t>ed, demonstrated a thorough knowledge and understanding of the Code and its requirements, and described various methods for implementing and monitoring adherence to the Code in everyday practice.  The group own and operate four other aged care facilities a</w:t>
            </w:r>
            <w:r w:rsidRPr="00BE00C7">
              <w:rPr>
                <w:rFonts w:cs="Arial"/>
                <w:lang w:eastAsia="en-NZ"/>
              </w:rPr>
              <w:t>nd the directors and their executive team have attended education on the rights of residents (the Code) and are diligent in ensuring their care staff uphold these rights. The director confirmed there was sufficient information available on site and that th</w:t>
            </w:r>
            <w:r w:rsidRPr="00BE00C7">
              <w:rPr>
                <w:rFonts w:cs="Arial"/>
                <w:lang w:eastAsia="en-NZ"/>
              </w:rPr>
              <w:t xml:space="preserve">e processes already in place meet the requirements and the needs of residents. </w:t>
            </w:r>
          </w:p>
          <w:p w14:paraId="288BB6B8" w14:textId="77777777" w:rsidR="00EB7645" w:rsidRPr="00BE00C7" w:rsidRDefault="00E12FF1" w:rsidP="00BE00C7">
            <w:pPr>
              <w:pStyle w:val="OutcomeDescription"/>
              <w:spacing w:before="120" w:after="120"/>
              <w:rPr>
                <w:rFonts w:cs="Arial"/>
                <w:lang w:eastAsia="en-NZ"/>
              </w:rPr>
            </w:pPr>
          </w:p>
        </w:tc>
      </w:tr>
      <w:tr w:rsidR="00DB674A" w14:paraId="1BE1015C" w14:textId="77777777">
        <w:tc>
          <w:tcPr>
            <w:tcW w:w="0" w:type="auto"/>
          </w:tcPr>
          <w:p w14:paraId="3A17307B"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26ABA4F8"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w:t>
            </w:r>
            <w:r w:rsidRPr="00BE00C7">
              <w:rPr>
                <w:rFonts w:cs="Arial"/>
                <w:lang w:eastAsia="en-NZ"/>
              </w:rPr>
              <w:t>ivacy, and independence.</w:t>
            </w:r>
          </w:p>
        </w:tc>
        <w:tc>
          <w:tcPr>
            <w:tcW w:w="0" w:type="auto"/>
          </w:tcPr>
          <w:p w14:paraId="21E4801C"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613669F"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Residents and their family members confirmed that they receive services in a manner that has regard for their dignity, privacy, sexuality, spirituality, and choices. </w:t>
            </w:r>
          </w:p>
          <w:p w14:paraId="4154C14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Not all residents at Cambridge Lifecare have a private room. </w:t>
            </w:r>
            <w:r w:rsidRPr="00BE00C7">
              <w:rPr>
                <w:rFonts w:cs="Arial"/>
                <w:lang w:eastAsia="en-NZ"/>
              </w:rPr>
              <w:t>Two rooms are triple rooms, and four rooms are double. Residents and their families are advised prior to occupancy of the need to share a room if this is the occupancy status at the time. Efforts are made to ensure compatibility in shared rooms. Privacy in</w:t>
            </w:r>
            <w:r w:rsidRPr="00BE00C7">
              <w:rPr>
                <w:rFonts w:cs="Arial"/>
                <w:lang w:eastAsia="en-NZ"/>
              </w:rPr>
              <w:t xml:space="preserve"> shared rooms is maximised with curtains between all beds. Several small lounging areas are located throughout the facility, enabling opportunity for privacy during family discussions. Staff understood the need to maintain privacy and were observed doing s</w:t>
            </w:r>
            <w:r w:rsidRPr="00BE00C7">
              <w:rPr>
                <w:rFonts w:cs="Arial"/>
                <w:lang w:eastAsia="en-NZ"/>
              </w:rPr>
              <w:t>o throughout the audit, when attending to personal cares, ensuring resident information is held securely and privately, exchanging verbal information and discussion with families and the general practitioner (GP).</w:t>
            </w:r>
          </w:p>
          <w:p w14:paraId="6B884AC9"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are encouraged to maintain their</w:t>
            </w:r>
            <w:r w:rsidRPr="00BE00C7">
              <w:rPr>
                <w:rFonts w:cs="Arial"/>
                <w:lang w:eastAsia="en-NZ"/>
              </w:rPr>
              <w:t xml:space="preserve"> independence by participating in community activities, regular outings to the local shops or areas of interest and participation in clubs of their choosing. Each care plan included documentation related to the resident’s abilities, and strategies to maxim</w:t>
            </w:r>
            <w:r w:rsidRPr="00BE00C7">
              <w:rPr>
                <w:rFonts w:cs="Arial"/>
                <w:lang w:eastAsia="en-NZ"/>
              </w:rPr>
              <w:t xml:space="preserve">ise independence.  </w:t>
            </w:r>
          </w:p>
          <w:p w14:paraId="66A9FA7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14:paraId="21FB0518"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understood the service’s policy on abuse</w:t>
            </w:r>
            <w:r w:rsidRPr="00BE00C7">
              <w:rPr>
                <w:rFonts w:cs="Arial"/>
                <w:lang w:eastAsia="en-NZ"/>
              </w:rPr>
              <w:t xml:space="preserve"> and neglect, including what to do should there be any signs. Education on abuse and neglect is part of the orientation programme for staff, and is then provided on an annual basis, as confirmed by staff and training.</w:t>
            </w:r>
          </w:p>
          <w:p w14:paraId="35FF3D57" w14:textId="77777777" w:rsidR="00EB7645" w:rsidRPr="00BE00C7" w:rsidRDefault="00E12FF1" w:rsidP="00BE00C7">
            <w:pPr>
              <w:pStyle w:val="OutcomeDescription"/>
              <w:spacing w:before="120" w:after="120"/>
              <w:rPr>
                <w:rFonts w:cs="Arial"/>
                <w:lang w:eastAsia="en-NZ"/>
              </w:rPr>
            </w:pPr>
          </w:p>
        </w:tc>
      </w:tr>
      <w:tr w:rsidR="00DB674A" w14:paraId="6624C884" w14:textId="77777777">
        <w:tc>
          <w:tcPr>
            <w:tcW w:w="0" w:type="auto"/>
          </w:tcPr>
          <w:p w14:paraId="21FDD63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1.1.4: </w:t>
            </w:r>
            <w:r w:rsidRPr="00BE00C7">
              <w:rPr>
                <w:rFonts w:cs="Arial"/>
                <w:lang w:eastAsia="en-NZ"/>
              </w:rPr>
              <w:t>Recognition Of Māori Values And Beliefs</w:t>
            </w:r>
          </w:p>
          <w:p w14:paraId="22104491"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65232BD1"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154D329"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was one resident in Lifecare Cambridge at the time of audit who identified as Māori, plus one staff member. Interviews verify staff can support residents who identify as Māori to integrate their cultural values and beliefs. The principles of the Trea</w:t>
            </w:r>
            <w:r w:rsidRPr="00BE00C7">
              <w:rPr>
                <w:rFonts w:cs="Arial"/>
                <w:lang w:eastAsia="en-NZ"/>
              </w:rPr>
              <w:t>ty of Waitangi are incorporated into day-to-day practice, as is the importance of whānau to Māori residents. There is a current Māori health plan developed with input from Te Kohao Health at the Waikato District Health Board (WDHB), who also advise when ne</w:t>
            </w:r>
            <w:r w:rsidRPr="00BE00C7">
              <w:rPr>
                <w:rFonts w:cs="Arial"/>
                <w:lang w:eastAsia="en-NZ"/>
              </w:rPr>
              <w:t xml:space="preserve">eded.  </w:t>
            </w:r>
          </w:p>
          <w:p w14:paraId="7E358463" w14:textId="77777777" w:rsidR="00EB7645" w:rsidRPr="00BE00C7" w:rsidRDefault="00E12FF1" w:rsidP="00BE00C7">
            <w:pPr>
              <w:pStyle w:val="OutcomeDescription"/>
              <w:spacing w:before="120" w:after="120"/>
              <w:rPr>
                <w:rFonts w:cs="Arial"/>
                <w:lang w:eastAsia="en-NZ"/>
              </w:rPr>
            </w:pPr>
          </w:p>
        </w:tc>
      </w:tr>
      <w:tr w:rsidR="00DB674A" w14:paraId="0AA275F5" w14:textId="77777777">
        <w:tc>
          <w:tcPr>
            <w:tcW w:w="0" w:type="auto"/>
          </w:tcPr>
          <w:p w14:paraId="2C2D6837"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6503CDE9"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5DFF4BDE"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260E76E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Residents and their family </w:t>
            </w:r>
            <w:r w:rsidRPr="00BE00C7">
              <w:rPr>
                <w:rFonts w:cs="Arial"/>
                <w:lang w:eastAsia="en-NZ"/>
              </w:rPr>
              <w:t>members verified that they were consulted on their individual culture, values and beliefs and that staff respect these. Resident’s personal preferences required interventions and special needs were included in all care plans reviewed, for example, food lik</w:t>
            </w:r>
            <w:r w:rsidRPr="00BE00C7">
              <w:rPr>
                <w:rFonts w:cs="Arial"/>
                <w:lang w:eastAsia="en-NZ"/>
              </w:rPr>
              <w:t>es and dislikes and attention to preferences around activities of daily living. A resident satisfaction questionnaire included evaluation of how well residents’ cultural needs are met, and this supported those individual needs are being met.</w:t>
            </w:r>
          </w:p>
          <w:p w14:paraId="13F3CA3E" w14:textId="77777777" w:rsidR="00EB7645" w:rsidRPr="00BE00C7" w:rsidRDefault="00E12FF1" w:rsidP="00BE00C7">
            <w:pPr>
              <w:pStyle w:val="OutcomeDescription"/>
              <w:spacing w:before="120" w:after="120"/>
              <w:rPr>
                <w:rFonts w:cs="Arial"/>
                <w:lang w:eastAsia="en-NZ"/>
              </w:rPr>
            </w:pPr>
          </w:p>
        </w:tc>
      </w:tr>
      <w:tr w:rsidR="00DB674A" w14:paraId="3DD2F7E0" w14:textId="77777777">
        <w:tc>
          <w:tcPr>
            <w:tcW w:w="0" w:type="auto"/>
          </w:tcPr>
          <w:p w14:paraId="1593EBC8"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w:t>
            </w:r>
            <w:r w:rsidRPr="00BE00C7">
              <w:rPr>
                <w:rFonts w:cs="Arial"/>
                <w:lang w:eastAsia="en-NZ"/>
              </w:rPr>
              <w:t>.7: Discrimination</w:t>
            </w:r>
          </w:p>
          <w:p w14:paraId="66C91ED6"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4CB0E703"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99B2DD0"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w:t>
            </w:r>
            <w:r w:rsidRPr="00BE00C7">
              <w:rPr>
                <w:rFonts w:cs="Arial"/>
                <w:lang w:eastAsia="en-NZ"/>
              </w:rPr>
              <w:t xml:space="preserve">tation and felt safe. A GP also expressed satisfaction with the standard of services provided to residents.  </w:t>
            </w:r>
          </w:p>
          <w:p w14:paraId="11396898" w14:textId="77777777" w:rsidR="00EB7645" w:rsidRPr="00BE00C7" w:rsidRDefault="00E12FF1"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w:t>
            </w:r>
            <w:r w:rsidRPr="00BE00C7">
              <w:rPr>
                <w:rFonts w:cs="Arial"/>
                <w:lang w:eastAsia="en-NZ"/>
              </w:rPr>
              <w:t>ecords of completion of the required training on professional boundaries. Staff are provided with a Code of Conduct as part of their individual employment contract. Ongoing education is also provided on an annual basis, which was confirmed in staff trainin</w:t>
            </w:r>
            <w:r w:rsidRPr="00BE00C7">
              <w:rPr>
                <w:rFonts w:cs="Arial"/>
                <w:lang w:eastAsia="en-NZ"/>
              </w:rPr>
              <w:t xml:space="preserve">g records. Staff are guided by policies and procedures and, when interviewed, demonstrated a clear understanding of what would constitute inappropriate behaviour and the processes they would follow should they suspect this was occurring.  </w:t>
            </w:r>
          </w:p>
          <w:p w14:paraId="626E5580" w14:textId="77777777" w:rsidR="00EB7645" w:rsidRPr="00BE00C7" w:rsidRDefault="00E12FF1" w:rsidP="00BE00C7">
            <w:pPr>
              <w:pStyle w:val="OutcomeDescription"/>
              <w:spacing w:before="120" w:after="120"/>
              <w:rPr>
                <w:rFonts w:cs="Arial"/>
                <w:lang w:eastAsia="en-NZ"/>
              </w:rPr>
            </w:pPr>
          </w:p>
        </w:tc>
      </w:tr>
      <w:tr w:rsidR="00DB674A" w14:paraId="4D049370" w14:textId="77777777">
        <w:tc>
          <w:tcPr>
            <w:tcW w:w="0" w:type="auto"/>
          </w:tcPr>
          <w:p w14:paraId="617C2730"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1.1.8</w:t>
            </w:r>
            <w:r w:rsidRPr="00BE00C7">
              <w:rPr>
                <w:rFonts w:cs="Arial"/>
                <w:lang w:eastAsia="en-NZ"/>
              </w:rPr>
              <w:t>: Good Practice</w:t>
            </w:r>
          </w:p>
          <w:p w14:paraId="72F83BF8"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82189A3"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79AA0575" w14:textId="77777777" w:rsidR="00EB7645" w:rsidRPr="00BE00C7" w:rsidRDefault="00E12FF1"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hospice/palliative care team, physiotherapist, wound care specialist, speech language t</w:t>
            </w:r>
            <w:r w:rsidRPr="00BE00C7">
              <w:rPr>
                <w:rFonts w:cs="Arial"/>
                <w:lang w:eastAsia="en-NZ"/>
              </w:rPr>
              <w:t>herapists, community dieticians, services for older people, and mental health services for older persons, and education of staff. The GP confirmed the service sought prompt and appropriate medical intervention when required and were responsive to medical r</w:t>
            </w:r>
            <w:r w:rsidRPr="00BE00C7">
              <w:rPr>
                <w:rFonts w:cs="Arial"/>
                <w:lang w:eastAsia="en-NZ"/>
              </w:rPr>
              <w:t xml:space="preserve">equests. </w:t>
            </w:r>
          </w:p>
          <w:p w14:paraId="0AA05224"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reported they receive management support for external education and have access to online learning resources to support contemporary good practice.</w:t>
            </w:r>
          </w:p>
          <w:p w14:paraId="437BF3A3" w14:textId="77777777" w:rsidR="00EB7645" w:rsidRPr="00BE00C7" w:rsidRDefault="00E12FF1" w:rsidP="00BE00C7">
            <w:pPr>
              <w:pStyle w:val="OutcomeDescription"/>
              <w:spacing w:before="120" w:after="120"/>
              <w:rPr>
                <w:rFonts w:cs="Arial"/>
                <w:lang w:eastAsia="en-NZ"/>
              </w:rPr>
            </w:pPr>
            <w:r w:rsidRPr="00BE00C7">
              <w:rPr>
                <w:rFonts w:cs="Arial"/>
                <w:lang w:eastAsia="en-NZ"/>
              </w:rPr>
              <w:t>Other examples of good practice observed during the audit included a commitment to ongoing i</w:t>
            </w:r>
            <w:r w:rsidRPr="00BE00C7">
              <w:rPr>
                <w:rFonts w:cs="Arial"/>
                <w:lang w:eastAsia="en-NZ"/>
              </w:rPr>
              <w:t>mprovement in the care provided, evidenced by an ongoing initiative aimed at a reduction in the number of falls, a commitment to improving the RNs knowledge of wound care management and products available, reducing the number of wounds and wound infections</w:t>
            </w:r>
            <w:r w:rsidRPr="00BE00C7">
              <w:rPr>
                <w:rFonts w:cs="Arial"/>
                <w:lang w:eastAsia="en-NZ"/>
              </w:rPr>
              <w:t>, and evidence of a reduction in the numbers of residents requiring the use of a restraint.</w:t>
            </w:r>
          </w:p>
          <w:p w14:paraId="053E95C7" w14:textId="77777777" w:rsidR="00EB7645" w:rsidRPr="00BE00C7" w:rsidRDefault="00E12FF1" w:rsidP="00BE00C7">
            <w:pPr>
              <w:pStyle w:val="OutcomeDescription"/>
              <w:spacing w:before="120" w:after="120"/>
              <w:rPr>
                <w:rFonts w:cs="Arial"/>
                <w:lang w:eastAsia="en-NZ"/>
              </w:rPr>
            </w:pPr>
          </w:p>
        </w:tc>
      </w:tr>
      <w:tr w:rsidR="00DB674A" w14:paraId="72621219" w14:textId="77777777">
        <w:tc>
          <w:tcPr>
            <w:tcW w:w="0" w:type="auto"/>
          </w:tcPr>
          <w:p w14:paraId="4399069B"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1.1.9: Communication</w:t>
            </w:r>
          </w:p>
          <w:p w14:paraId="609F36C2"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57049122"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6540AB54" w14:textId="77777777" w:rsidR="00EB7645" w:rsidRPr="00BE00C7" w:rsidRDefault="00E12FF1" w:rsidP="00BE00C7">
            <w:pPr>
              <w:pStyle w:val="OutcomeDescription"/>
              <w:spacing w:before="120" w:after="120"/>
              <w:rPr>
                <w:rFonts w:cs="Arial"/>
                <w:lang w:eastAsia="en-NZ"/>
              </w:rPr>
            </w:pPr>
            <w:r w:rsidRPr="00BE00C7">
              <w:rPr>
                <w:rFonts w:cs="Arial"/>
                <w:lang w:eastAsia="en-NZ"/>
              </w:rPr>
              <w:t>Eight r</w:t>
            </w:r>
            <w:r w:rsidRPr="00BE00C7">
              <w:rPr>
                <w:rFonts w:cs="Arial"/>
                <w:lang w:eastAsia="en-NZ"/>
              </w:rPr>
              <w:t>esidents and family members stated they were kept well informed about any changes to their own or their relative’s status, were advised in a timely manner about any incidents or accidents and outcomes of regular and any urgent medical reviews. This was sup</w:t>
            </w:r>
            <w:r w:rsidRPr="00BE00C7">
              <w:rPr>
                <w:rFonts w:cs="Arial"/>
                <w:lang w:eastAsia="en-NZ"/>
              </w:rPr>
              <w:t xml:space="preserve">ported in all residents’ records reviewed. There was also evidence of resident/family input into the care planning process. Staff understood the principles of open disclosure, which is supported by policies and procedures that meet the requirements of the </w:t>
            </w:r>
            <w:r w:rsidRPr="00BE00C7">
              <w:rPr>
                <w:rFonts w:cs="Arial"/>
                <w:lang w:eastAsia="en-NZ"/>
              </w:rPr>
              <w:t xml:space="preserve">Code. </w:t>
            </w:r>
          </w:p>
          <w:p w14:paraId="7CF99785" w14:textId="77777777" w:rsidR="00EB7645" w:rsidRPr="00BE00C7" w:rsidRDefault="00E12FF1" w:rsidP="00BE00C7">
            <w:pPr>
              <w:pStyle w:val="OutcomeDescription"/>
              <w:spacing w:before="120" w:after="120"/>
              <w:rPr>
                <w:rFonts w:cs="Arial"/>
                <w:lang w:eastAsia="en-NZ"/>
              </w:rPr>
            </w:pPr>
            <w:r w:rsidRPr="00BE00C7">
              <w:rPr>
                <w:rFonts w:cs="Arial"/>
                <w:lang w:eastAsia="en-NZ"/>
              </w:rPr>
              <w:t>An interview with the GP verified staff contact the GP in a timely manner, and there has been no events where timeliness in contact has been of concern. Staff respond promptly to all requests. Emails plus the ISBAR format are used when contacting th</w:t>
            </w:r>
            <w:r w:rsidRPr="00BE00C7">
              <w:rPr>
                <w:rFonts w:cs="Arial"/>
                <w:lang w:eastAsia="en-NZ"/>
              </w:rPr>
              <w:t>e GP. Information provided by staff was appropriate and relevant. A phone call to the GP is made when urgent attention is required. The GP is available by phone afterhours but is not always available to attend to the resident at that time.</w:t>
            </w:r>
          </w:p>
          <w:p w14:paraId="0E36B9A3" w14:textId="77777777" w:rsidR="00EB7645" w:rsidRPr="00BE00C7" w:rsidRDefault="00E12FF1" w:rsidP="00BE00C7">
            <w:pPr>
              <w:pStyle w:val="OutcomeDescription"/>
              <w:spacing w:before="120" w:after="120"/>
              <w:rPr>
                <w:rFonts w:cs="Arial"/>
                <w:lang w:eastAsia="en-NZ"/>
              </w:rPr>
            </w:pPr>
            <w:r w:rsidRPr="00BE00C7">
              <w:rPr>
                <w:rFonts w:cs="Arial"/>
                <w:lang w:eastAsia="en-NZ"/>
              </w:rPr>
              <w:t>Interpreter serv</w:t>
            </w:r>
            <w:r w:rsidRPr="00BE00C7">
              <w:rPr>
                <w:rFonts w:cs="Arial"/>
                <w:lang w:eastAsia="en-NZ"/>
              </w:rPr>
              <w:t>ices can be accessed via the Waikato District Health Board (WDHB) or by using the verbal translation application on a mobile phone. Staff reported interpreter services were rarely required due to all present residents being able to speak English.</w:t>
            </w:r>
          </w:p>
          <w:p w14:paraId="647C607A" w14:textId="77777777" w:rsidR="00EB7645" w:rsidRPr="00BE00C7" w:rsidRDefault="00E12FF1" w:rsidP="00BE00C7">
            <w:pPr>
              <w:pStyle w:val="OutcomeDescription"/>
              <w:spacing w:before="120" w:after="120"/>
              <w:rPr>
                <w:rFonts w:cs="Arial"/>
                <w:lang w:eastAsia="en-NZ"/>
              </w:rPr>
            </w:pPr>
            <w:r w:rsidRPr="00BE00C7">
              <w:rPr>
                <w:rFonts w:cs="Arial"/>
                <w:lang w:eastAsia="en-NZ"/>
              </w:rPr>
              <w:t>A residen</w:t>
            </w:r>
            <w:r w:rsidRPr="00BE00C7">
              <w:rPr>
                <w:rFonts w:cs="Arial"/>
                <w:lang w:eastAsia="en-NZ"/>
              </w:rPr>
              <w:t>t who is profoundly deaf has been teaching staff sign language, which staff were observed using when communicating with the resident. A sign language sheet has been developed for staff to follow if they are not proficient in sign language. The clinical nur</w:t>
            </w:r>
            <w:r w:rsidRPr="00BE00C7">
              <w:rPr>
                <w:rFonts w:cs="Arial"/>
                <w:lang w:eastAsia="en-NZ"/>
              </w:rPr>
              <w:t>se manager (CNM) is also able to teach sign language.</w:t>
            </w:r>
          </w:p>
          <w:p w14:paraId="128E265A" w14:textId="77777777" w:rsidR="00EB7645" w:rsidRPr="00BE00C7" w:rsidRDefault="00E12FF1" w:rsidP="00BE00C7">
            <w:pPr>
              <w:pStyle w:val="OutcomeDescription"/>
              <w:spacing w:before="120" w:after="120"/>
              <w:rPr>
                <w:rFonts w:cs="Arial"/>
                <w:lang w:eastAsia="en-NZ"/>
              </w:rPr>
            </w:pPr>
          </w:p>
        </w:tc>
      </w:tr>
      <w:tr w:rsidR="00DB674A" w14:paraId="2E62C545" w14:textId="77777777">
        <w:tc>
          <w:tcPr>
            <w:tcW w:w="0" w:type="auto"/>
          </w:tcPr>
          <w:p w14:paraId="375D4D42"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1.2.1: Governance</w:t>
            </w:r>
          </w:p>
          <w:p w14:paraId="1169A057"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C38E866"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E384CC6" w14:textId="77777777" w:rsidR="00EB7645" w:rsidRPr="00BE00C7" w:rsidRDefault="00E12FF1" w:rsidP="00BE00C7">
            <w:pPr>
              <w:pStyle w:val="OutcomeDescription"/>
              <w:spacing w:before="120" w:after="120"/>
              <w:rPr>
                <w:rFonts w:cs="Arial"/>
                <w:lang w:eastAsia="en-NZ"/>
              </w:rPr>
            </w:pPr>
            <w:r w:rsidRPr="00BE00C7">
              <w:rPr>
                <w:rFonts w:cs="Arial"/>
                <w:lang w:eastAsia="en-NZ"/>
              </w:rPr>
              <w:t>The business plan 2020-2022 is reviewed regul</w:t>
            </w:r>
            <w:r w:rsidRPr="00BE00C7">
              <w:rPr>
                <w:rFonts w:cs="Arial"/>
                <w:lang w:eastAsia="en-NZ"/>
              </w:rPr>
              <w:t xml:space="preserve">arly and includes a mission statement, business objectives, values, strengths, weaknesses, opportunities and threats of the organisation. </w:t>
            </w:r>
          </w:p>
          <w:p w14:paraId="60E618DA"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general manager (GM) has been in the position since March 2020. This person has extensive experience in aged care</w:t>
            </w:r>
            <w:r w:rsidRPr="00BE00C7">
              <w:rPr>
                <w:rFonts w:cs="Arial"/>
                <w:lang w:eastAsia="en-NZ"/>
              </w:rPr>
              <w:t xml:space="preserve"> as a manager and clinical nurse manager prior to being employed at Lifecare. The GM is maintaining a current practising certificate as an RN and attends at least eight hours of education related to the role. </w:t>
            </w:r>
          </w:p>
          <w:p w14:paraId="765443A0"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GM is supported by a clinical nurse manage</w:t>
            </w:r>
            <w:r w:rsidRPr="00BE00C7">
              <w:rPr>
                <w:rFonts w:cs="Arial"/>
                <w:lang w:eastAsia="en-NZ"/>
              </w:rPr>
              <w:t>r (CNM) who commenced the role in April 2021. The CNM has a current practicing certificate. The GM and the CNM continue to work well together providing competent leadership in clinical matters and operational oversight for all service delivery.</w:t>
            </w:r>
          </w:p>
          <w:p w14:paraId="19B34890"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Lifecare Cambridge has an Age Related Residential Care (ARRC) agreement with Waikato DHB to provide hospital and rest home level care. </w:t>
            </w:r>
          </w:p>
          <w:p w14:paraId="0DF38479"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are supplementary contracts for  respite/short term care, palliative/end of life care, long-term support-chronic h</w:t>
            </w:r>
            <w:r w:rsidRPr="00BE00C7">
              <w:rPr>
                <w:rFonts w:cs="Arial"/>
                <w:lang w:eastAsia="en-NZ"/>
              </w:rPr>
              <w:t xml:space="preserve">ealth conditions (LTS-CHC) , Post-Acute Care (PACC) and another DHB care package-the rest and recuperation scheme (R n R). </w:t>
            </w:r>
          </w:p>
          <w:p w14:paraId="522DC65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facility is certified to provide accommodation for up to 57 residents, although only 56 residents can be accommodated because a </w:t>
            </w:r>
            <w:r w:rsidRPr="00BE00C7">
              <w:rPr>
                <w:rFonts w:cs="Arial"/>
                <w:lang w:eastAsia="en-NZ"/>
              </w:rPr>
              <w:t>previous two bedded room is now designated as a palliative care room which contains one bed. The GM advised that the facility was certified to have up to 57 hospital level care residents as all beds were advertised as ‘dual purpose’. Enquiries with HealthC</w:t>
            </w:r>
            <w:r w:rsidRPr="00BE00C7">
              <w:rPr>
                <w:rFonts w:cs="Arial"/>
                <w:lang w:eastAsia="en-NZ"/>
              </w:rPr>
              <w:t>ERT and the DHB revealed that the bed configuration was recorded as 21 hospital level care beds and 36 beds as dual purpose (rest home or hospital). But some rooms were definitely not suitable for hospital level care, because of their size, location and la</w:t>
            </w:r>
            <w:r w:rsidRPr="00BE00C7">
              <w:rPr>
                <w:rFonts w:cs="Arial"/>
                <w:lang w:eastAsia="en-NZ"/>
              </w:rPr>
              <w:t xml:space="preserve">ck of hand basins. An agreement was reached with the GM to designate 12 rooms as rest home only. This is discussed further in standard 1.4.4. The agreed configuration was 21 hospital beds, 24 dual purpose beds and 12 rest home beds. </w:t>
            </w:r>
          </w:p>
          <w:p w14:paraId="411F9E4C" w14:textId="77777777" w:rsidR="00EB7645" w:rsidRPr="00BE00C7" w:rsidRDefault="00E12FF1" w:rsidP="00BE00C7">
            <w:pPr>
              <w:pStyle w:val="OutcomeDescription"/>
              <w:spacing w:before="120" w:after="120"/>
              <w:rPr>
                <w:rFonts w:cs="Arial"/>
                <w:lang w:eastAsia="en-NZ"/>
              </w:rPr>
            </w:pPr>
            <w:r w:rsidRPr="00BE00C7">
              <w:rPr>
                <w:rFonts w:cs="Arial"/>
                <w:lang w:eastAsia="en-NZ"/>
              </w:rPr>
              <w:t>On the first day of au</w:t>
            </w:r>
            <w:r w:rsidRPr="00BE00C7">
              <w:rPr>
                <w:rFonts w:cs="Arial"/>
                <w:lang w:eastAsia="en-NZ"/>
              </w:rPr>
              <w:t xml:space="preserve">dit there were 42 residents (nine hospital level care residents and 33 rest home). Two admissions in the afternoon increased the hospital number to 11 which gave a total of 44 residents.  </w:t>
            </w:r>
          </w:p>
          <w:p w14:paraId="7508B282"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Of these 44 residents, 33 were receiving full or partial subsidies </w:t>
            </w:r>
            <w:r w:rsidRPr="00BE00C7">
              <w:rPr>
                <w:rFonts w:cs="Arial"/>
                <w:lang w:eastAsia="en-NZ"/>
              </w:rPr>
              <w:t>as long term residents under the age-related residential care contract. Seven residents were private payers. Six rest home residents were on short stay respite, one of whom was aged under 65 years and funded under the DHB ‘R and R contract’. One hospital r</w:t>
            </w:r>
            <w:r w:rsidRPr="00BE00C7">
              <w:rPr>
                <w:rFonts w:cs="Arial"/>
                <w:lang w:eastAsia="en-NZ"/>
              </w:rPr>
              <w:t xml:space="preserve">esident was palliative and cared for under the end-of-life care contract and one other rest home resident was under the age of 65 under the LTS-CHC. </w:t>
            </w:r>
          </w:p>
          <w:p w14:paraId="69B50A7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service also provides meals on wheels and a day programme, neither of these were not included in this </w:t>
            </w:r>
            <w:r w:rsidRPr="00BE00C7">
              <w:rPr>
                <w:rFonts w:cs="Arial"/>
                <w:lang w:eastAsia="en-NZ"/>
              </w:rPr>
              <w:t>audit.</w:t>
            </w:r>
          </w:p>
          <w:p w14:paraId="615EED43"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Provisional Audit</w:t>
            </w:r>
          </w:p>
          <w:p w14:paraId="11C11D7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business will be operated by Sound Care Group (SCG) and will trade as Cambridge Life.  The directors of SCG already own and operate four aged care facilities. A rest home with dementia care in Eltham purchased in 2017, a </w:t>
            </w:r>
            <w:r w:rsidRPr="00BE00C7">
              <w:rPr>
                <w:rFonts w:cs="Arial"/>
                <w:lang w:eastAsia="en-NZ"/>
              </w:rPr>
              <w:t>rest home/hospital service in Whangarei purchased in 2019, and a rest home/dementia/hospital facility in Athenree Bay of Plenty purchased in 2020, and South Care Rest Home and Hospital in Dunedin purchased in 2020.  The directors and executive management t</w:t>
            </w:r>
            <w:r w:rsidRPr="00BE00C7">
              <w:rPr>
                <w:rFonts w:cs="Arial"/>
                <w:lang w:eastAsia="en-NZ"/>
              </w:rPr>
              <w:t>eam are RNs with current practising certificates and extensive experience as nurses, clinical managers and facility managers in the New Zealand aged care sector.</w:t>
            </w:r>
          </w:p>
          <w:p w14:paraId="389487A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sale and purchase agreement for buying the business and care services is due to settle on </w:t>
            </w:r>
            <w:r w:rsidRPr="00BE00C7">
              <w:rPr>
                <w:rFonts w:cs="Arial"/>
                <w:lang w:eastAsia="en-NZ"/>
              </w:rPr>
              <w:t>10 November 2021.  The buildings and fixtures will remain the property of the existing owner with a first option for SCG to purchase the land and buildings if they choose to in the future.  SCG stated that the transition period will be managed between them</w:t>
            </w:r>
            <w:r w:rsidRPr="00BE00C7">
              <w:rPr>
                <w:rFonts w:cs="Arial"/>
                <w:lang w:eastAsia="en-NZ"/>
              </w:rPr>
              <w:t xml:space="preserve">selves and the current owner to ensure the least amount of stress and anxiety for residents and relatives and with minimal disturbances on staff routine.  </w:t>
            </w:r>
          </w:p>
          <w:p w14:paraId="352492DE"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are no short term plans for changes in the service scope or size. SCG may consider extending t</w:t>
            </w:r>
            <w:r w:rsidRPr="00BE00C7">
              <w:rPr>
                <w:rFonts w:cs="Arial"/>
                <w:lang w:eastAsia="en-NZ"/>
              </w:rPr>
              <w:t>he service scope to include service delivery for young people with disabilities or dementia care depending on local need and demand.</w:t>
            </w:r>
          </w:p>
          <w:p w14:paraId="572324E4" w14:textId="77777777" w:rsidR="00EB7645" w:rsidRPr="00BE00C7" w:rsidRDefault="00E12FF1" w:rsidP="00BE00C7">
            <w:pPr>
              <w:pStyle w:val="OutcomeDescription"/>
              <w:spacing w:before="120" w:after="120"/>
              <w:rPr>
                <w:rFonts w:cs="Arial"/>
                <w:lang w:eastAsia="en-NZ"/>
              </w:rPr>
            </w:pPr>
            <w:r w:rsidRPr="00BE00C7">
              <w:rPr>
                <w:rFonts w:cs="Arial"/>
                <w:lang w:eastAsia="en-NZ"/>
              </w:rPr>
              <w:t>The directors of Sound Care Group have an organisational structure and executive management team, including the director/ow</w:t>
            </w:r>
            <w:r w:rsidRPr="00BE00C7">
              <w:rPr>
                <w:rFonts w:cs="Arial"/>
                <w:lang w:eastAsia="en-NZ"/>
              </w:rPr>
              <w:t>ner, and ‘roving’ general manager who supports each facility manager, a clinical manager who supports clinical managers and a clinical support manager who supports RNs and clinicians in their roles. This is further described in standard 1.2.8</w:t>
            </w:r>
          </w:p>
          <w:p w14:paraId="7A4B1B49" w14:textId="77777777" w:rsidR="00EB7645" w:rsidRPr="00BE00C7" w:rsidRDefault="00E12FF1" w:rsidP="00BE00C7">
            <w:pPr>
              <w:pStyle w:val="OutcomeDescription"/>
              <w:spacing w:before="120" w:after="120"/>
              <w:rPr>
                <w:rFonts w:cs="Arial"/>
                <w:lang w:eastAsia="en-NZ"/>
              </w:rPr>
            </w:pPr>
          </w:p>
        </w:tc>
      </w:tr>
      <w:tr w:rsidR="00DB674A" w14:paraId="56BD2A24" w14:textId="77777777">
        <w:tc>
          <w:tcPr>
            <w:tcW w:w="0" w:type="auto"/>
          </w:tcPr>
          <w:p w14:paraId="1E36A463"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 xml:space="preserve">2.2: Service Management </w:t>
            </w:r>
          </w:p>
          <w:p w14:paraId="314D25E9"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77B41B1B"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380D53E" w14:textId="77777777" w:rsidR="00EB7645" w:rsidRPr="00BE00C7" w:rsidRDefault="00E12FF1" w:rsidP="00BE00C7">
            <w:pPr>
              <w:pStyle w:val="OutcomeDescription"/>
              <w:spacing w:before="120" w:after="120"/>
              <w:rPr>
                <w:rFonts w:cs="Arial"/>
                <w:lang w:eastAsia="en-NZ"/>
              </w:rPr>
            </w:pPr>
            <w:r w:rsidRPr="00BE00C7">
              <w:rPr>
                <w:rFonts w:cs="Arial"/>
                <w:lang w:eastAsia="en-NZ"/>
              </w:rPr>
              <w:t>This was an area identified as</w:t>
            </w:r>
            <w:r w:rsidRPr="00BE00C7">
              <w:rPr>
                <w:rFonts w:cs="Arial"/>
                <w:lang w:eastAsia="en-NZ"/>
              </w:rPr>
              <w:t xml:space="preserve"> requiring improvement at the previous audit. Since then arrangements have been made with an experienced facility manager to provide cover if and when the GM is absent for any length of time. A signed agreement that explained and confirmed the terms of agr</w:t>
            </w:r>
            <w:r w:rsidRPr="00BE00C7">
              <w:rPr>
                <w:rFonts w:cs="Arial"/>
                <w:lang w:eastAsia="en-NZ"/>
              </w:rPr>
              <w:t xml:space="preserve">eement was sighted. If the CNM is absent the GM who has a current APC and maintains knowledge of all resident care would cover, with a senior RN ‘acting up’ for support with clinical oversight. </w:t>
            </w:r>
          </w:p>
          <w:p w14:paraId="10817DDF"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Provisional Audit</w:t>
            </w:r>
          </w:p>
          <w:p w14:paraId="52C69F64" w14:textId="77777777" w:rsidR="00EB7645" w:rsidRPr="00BE00C7" w:rsidRDefault="00E12FF1" w:rsidP="00BE00C7">
            <w:pPr>
              <w:pStyle w:val="OutcomeDescription"/>
              <w:spacing w:before="120" w:after="120"/>
              <w:rPr>
                <w:rFonts w:cs="Arial"/>
                <w:lang w:eastAsia="en-NZ"/>
              </w:rPr>
            </w:pPr>
            <w:r w:rsidRPr="00BE00C7">
              <w:rPr>
                <w:rFonts w:cs="Arial"/>
                <w:lang w:eastAsia="en-NZ"/>
              </w:rPr>
              <w:t>The director of SCG stated they will operat</w:t>
            </w:r>
            <w:r w:rsidRPr="00BE00C7">
              <w:rPr>
                <w:rFonts w:cs="Arial"/>
                <w:lang w:eastAsia="en-NZ"/>
              </w:rPr>
              <w:t>e the facility/home using the same systems it has in place for their other homes. In the event of the facility manger being unavailable the roving general manager will be seconded to Cambridge Life for the period of absence.</w:t>
            </w:r>
          </w:p>
          <w:p w14:paraId="28DD8ED4" w14:textId="77777777" w:rsidR="00EB7645" w:rsidRPr="00BE00C7" w:rsidRDefault="00E12FF1" w:rsidP="00BE00C7">
            <w:pPr>
              <w:pStyle w:val="OutcomeDescription"/>
              <w:spacing w:before="120" w:after="120"/>
              <w:rPr>
                <w:rFonts w:cs="Arial"/>
                <w:lang w:eastAsia="en-NZ"/>
              </w:rPr>
            </w:pPr>
          </w:p>
        </w:tc>
      </w:tr>
      <w:tr w:rsidR="00DB674A" w14:paraId="49BAE03F" w14:textId="77777777">
        <w:tc>
          <w:tcPr>
            <w:tcW w:w="0" w:type="auto"/>
          </w:tcPr>
          <w:p w14:paraId="320679B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1.2.3: </w:t>
            </w:r>
            <w:r w:rsidRPr="00BE00C7">
              <w:rPr>
                <w:rFonts w:cs="Arial"/>
                <w:lang w:eastAsia="en-NZ"/>
              </w:rPr>
              <w:t>Quality And Risk Management Systems</w:t>
            </w:r>
          </w:p>
          <w:p w14:paraId="3D789575" w14:textId="77777777" w:rsidR="00EB7645" w:rsidRPr="00BE00C7" w:rsidRDefault="00E12FF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560A8EE2"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6E1844B9" w14:textId="77777777" w:rsidR="00EB7645" w:rsidRPr="00BE00C7" w:rsidRDefault="00E12FF1" w:rsidP="00BE00C7">
            <w:pPr>
              <w:pStyle w:val="OutcomeDescription"/>
              <w:spacing w:before="120" w:after="120"/>
              <w:rPr>
                <w:rFonts w:cs="Arial"/>
                <w:lang w:eastAsia="en-NZ"/>
              </w:rPr>
            </w:pPr>
            <w:r w:rsidRPr="00BE00C7">
              <w:rPr>
                <w:rFonts w:cs="Arial"/>
                <w:lang w:eastAsia="en-NZ"/>
              </w:rPr>
              <w:t>The quality assurance and risk management plan has a strategy</w:t>
            </w:r>
            <w:r w:rsidRPr="00BE00C7">
              <w:rPr>
                <w:rFonts w:cs="Arial"/>
                <w:lang w:eastAsia="en-NZ"/>
              </w:rPr>
              <w:t xml:space="preserve"> with clear objectives and reflects a commitment to continuous quality improvement. The quality improvement cycle is detailed. </w:t>
            </w:r>
          </w:p>
          <w:p w14:paraId="34115821" w14:textId="77777777" w:rsidR="00EB7645" w:rsidRPr="00BE00C7" w:rsidRDefault="00E12FF1" w:rsidP="00BE00C7">
            <w:pPr>
              <w:pStyle w:val="OutcomeDescription"/>
              <w:spacing w:before="120" w:after="120"/>
              <w:rPr>
                <w:rFonts w:cs="Arial"/>
                <w:lang w:eastAsia="en-NZ"/>
              </w:rPr>
            </w:pPr>
            <w:r w:rsidRPr="00BE00C7">
              <w:rPr>
                <w:rFonts w:cs="Arial"/>
                <w:lang w:eastAsia="en-NZ"/>
              </w:rPr>
              <w:t>Quality related data is being collected, collated and analysed to identify trends. This data includes adverse events, infections</w:t>
            </w:r>
            <w:r w:rsidRPr="00BE00C7">
              <w:rPr>
                <w:rFonts w:cs="Arial"/>
                <w:lang w:eastAsia="en-NZ"/>
              </w:rPr>
              <w:t xml:space="preserve"> and restraint events, resident and family feedback, concerns and complaints and results from internal audits. </w:t>
            </w:r>
          </w:p>
          <w:p w14:paraId="186ECB9F" w14:textId="77777777" w:rsidR="00EB7645" w:rsidRPr="00BE00C7" w:rsidRDefault="00E12FF1" w:rsidP="00BE00C7">
            <w:pPr>
              <w:pStyle w:val="OutcomeDescription"/>
              <w:spacing w:before="120" w:after="120"/>
              <w:rPr>
                <w:rFonts w:cs="Arial"/>
                <w:lang w:eastAsia="en-NZ"/>
              </w:rPr>
            </w:pPr>
            <w:r w:rsidRPr="00BE00C7">
              <w:rPr>
                <w:rFonts w:cs="Arial"/>
                <w:lang w:eastAsia="en-NZ"/>
              </w:rPr>
              <w:t>A sample of meeting minutes showed this information is being regularly presented and discussed with all levels of staff via regular meetings. Fo</w:t>
            </w:r>
            <w:r w:rsidRPr="00BE00C7">
              <w:rPr>
                <w:rFonts w:cs="Arial"/>
                <w:lang w:eastAsia="en-NZ"/>
              </w:rPr>
              <w:t>r example, at the weekly registered and enrolled nurse meetings, the monthly health and safety/management/quality improvement meetings (which discuss restraint and infection control matters), general staff/HCA meetings, and kitchen and housekeeping meeting</w:t>
            </w:r>
            <w:r w:rsidRPr="00BE00C7">
              <w:rPr>
                <w:rFonts w:cs="Arial"/>
                <w:lang w:eastAsia="en-NZ"/>
              </w:rPr>
              <w:t xml:space="preserve">s. There were separate restraint approval group and resident meetings occurring at regular intervals. </w:t>
            </w:r>
          </w:p>
          <w:p w14:paraId="6D86603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Current meeting minutes were readily available in the staff room, the RN/EN office and the manager’s office. </w:t>
            </w:r>
          </w:p>
          <w:p w14:paraId="5726D6F4"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confirmed this information is communi</w:t>
            </w:r>
            <w:r w:rsidRPr="00BE00C7">
              <w:rPr>
                <w:rFonts w:cs="Arial"/>
                <w:lang w:eastAsia="en-NZ"/>
              </w:rPr>
              <w:t>cated clearly and opportunities for improvement discussed. They said they were kept reliably informed about residents, changes to policy/procedures and any other aspects of service delivery. In addition, information was being communicated with staff via ti</w:t>
            </w:r>
            <w:r w:rsidRPr="00BE00C7">
              <w:rPr>
                <w:rFonts w:cs="Arial"/>
                <w:lang w:eastAsia="en-NZ"/>
              </w:rPr>
              <w:t xml:space="preserve">me target, displayed notices and at shift handover. </w:t>
            </w:r>
          </w:p>
          <w:p w14:paraId="081143E8" w14:textId="77777777" w:rsidR="00EB7645" w:rsidRPr="00BE00C7" w:rsidRDefault="00E12FF1" w:rsidP="00BE00C7">
            <w:pPr>
              <w:pStyle w:val="OutcomeDescription"/>
              <w:spacing w:before="120" w:after="120"/>
              <w:rPr>
                <w:rFonts w:cs="Arial"/>
                <w:lang w:eastAsia="en-NZ"/>
              </w:rPr>
            </w:pPr>
            <w:r w:rsidRPr="00BE00C7">
              <w:rPr>
                <w:rFonts w:cs="Arial"/>
                <w:lang w:eastAsia="en-NZ"/>
              </w:rPr>
              <w:t>Quality and service monitoring is occurring through internal audits and the resident/relative feedback programme. Results of the most recent family survey have been collated and analysed. Feedback that r</w:t>
            </w:r>
            <w:r w:rsidRPr="00BE00C7">
              <w:rPr>
                <w:rFonts w:cs="Arial"/>
                <w:lang w:eastAsia="en-NZ"/>
              </w:rPr>
              <w:t>equired follow up was being investigated and actions taken to address the matters raised. This aspect of the previous non-conformance has been addressed. Family and resident feedback elicited from this audit was positive about the changes being implemented</w:t>
            </w:r>
            <w:r w:rsidRPr="00BE00C7">
              <w:rPr>
                <w:rFonts w:cs="Arial"/>
                <w:lang w:eastAsia="en-NZ"/>
              </w:rPr>
              <w:t>. The new leadership team demonstrated a ‘can do’ and ‘just do it’ approach to implementing improvements.</w:t>
            </w:r>
          </w:p>
          <w:p w14:paraId="1966D906" w14:textId="77777777" w:rsidR="00EB7645" w:rsidRPr="00BE00C7" w:rsidRDefault="00E12FF1" w:rsidP="00BE00C7">
            <w:pPr>
              <w:pStyle w:val="OutcomeDescription"/>
              <w:spacing w:before="120" w:after="120"/>
              <w:rPr>
                <w:rFonts w:cs="Arial"/>
                <w:lang w:eastAsia="en-NZ"/>
              </w:rPr>
            </w:pPr>
            <w:r w:rsidRPr="00BE00C7">
              <w:rPr>
                <w:rFonts w:cs="Arial"/>
                <w:lang w:eastAsia="en-NZ"/>
              </w:rPr>
              <w:t>The findings from the April 2021 audit related to outcomes from internal audits not being clearly understood or followed up on have now been rectified</w:t>
            </w:r>
            <w:r w:rsidRPr="00BE00C7">
              <w:rPr>
                <w:rFonts w:cs="Arial"/>
                <w:lang w:eastAsia="en-NZ"/>
              </w:rPr>
              <w:t>. The way the system presented information was not understood by the GM at the time. The system was presenting 100% achievement for the number of criteria assessed which the GM interpreted as 100% compliance with the audit tool, although non-conformities h</w:t>
            </w:r>
            <w:r w:rsidRPr="00BE00C7">
              <w:rPr>
                <w:rFonts w:cs="Arial"/>
                <w:lang w:eastAsia="en-NZ"/>
              </w:rPr>
              <w:t xml:space="preserve">ad been identified. There was adequate evidence that findings from internal audits was interpreted and presented accurately and improvements implemented as a result. This shortfall has been addressed and the matter is now closed. </w:t>
            </w:r>
          </w:p>
          <w:p w14:paraId="19A0886F" w14:textId="77777777" w:rsidR="00EB7645" w:rsidRPr="00BE00C7" w:rsidRDefault="00E12FF1" w:rsidP="00BE00C7">
            <w:pPr>
              <w:pStyle w:val="OutcomeDescription"/>
              <w:spacing w:before="120" w:after="120"/>
              <w:rPr>
                <w:rFonts w:cs="Arial"/>
                <w:lang w:eastAsia="en-NZ"/>
              </w:rPr>
            </w:pPr>
            <w:r w:rsidRPr="00BE00C7">
              <w:rPr>
                <w:rFonts w:cs="Arial"/>
                <w:lang w:eastAsia="en-NZ"/>
              </w:rPr>
              <w:t>Lifecare policies and pro</w:t>
            </w:r>
            <w:r w:rsidRPr="00BE00C7">
              <w:rPr>
                <w:rFonts w:cs="Arial"/>
                <w:lang w:eastAsia="en-NZ"/>
              </w:rPr>
              <w:t>cedures are available on line and in hard copy. These were reviewed and found to be current, relevant to the scope and complexity of the service, reflecting accepted good practice, referenced to legislative requirements and referring to interRAI requiremen</w:t>
            </w:r>
            <w:r w:rsidRPr="00BE00C7">
              <w:rPr>
                <w:rFonts w:cs="Arial"/>
                <w:lang w:eastAsia="en-NZ"/>
              </w:rPr>
              <w:t>ts. Policies and procedures are reviewed and updated at least annually or sooner when required by an external quality consultant. New / reviewed policies are printed for staff to read and sign off after reading. Staff also confirmed the policies and proced</w:t>
            </w:r>
            <w:r w:rsidRPr="00BE00C7">
              <w:rPr>
                <w:rFonts w:cs="Arial"/>
                <w:lang w:eastAsia="en-NZ"/>
              </w:rPr>
              <w:t>ures provided appropriate guidance for service delivery.</w:t>
            </w:r>
          </w:p>
          <w:p w14:paraId="3E9EC837" w14:textId="77777777" w:rsidR="00EB7645" w:rsidRPr="00BE00C7" w:rsidRDefault="00E12FF1" w:rsidP="00BE00C7">
            <w:pPr>
              <w:pStyle w:val="OutcomeDescription"/>
              <w:spacing w:before="120" w:after="120"/>
              <w:rPr>
                <w:rFonts w:cs="Arial"/>
                <w:lang w:eastAsia="en-NZ"/>
              </w:rPr>
            </w:pPr>
            <w:r w:rsidRPr="00BE00C7">
              <w:rPr>
                <w:rFonts w:cs="Arial"/>
                <w:lang w:eastAsia="en-NZ"/>
              </w:rPr>
              <w:t>Actual and potential risks are identified and documented. The risk / hazard register includes clinical, environment, staffing and financial risks. A risk matrix is used to rate the level of risk. The</w:t>
            </w:r>
            <w:r w:rsidRPr="00BE00C7">
              <w:rPr>
                <w:rFonts w:cs="Arial"/>
                <w:lang w:eastAsia="en-NZ"/>
              </w:rPr>
              <w:t xml:space="preserve"> GM is responsible for health and safety (H&amp;S) and the management of hazards with regular input from staff members of the health and safety committee. Hazards were being communicated to staff and others as appropriate, and mitigation strategies implemented</w:t>
            </w:r>
            <w:r w:rsidRPr="00BE00C7">
              <w:rPr>
                <w:rFonts w:cs="Arial"/>
                <w:lang w:eastAsia="en-NZ"/>
              </w:rPr>
              <w:t xml:space="preserve"> for new hazards. Staff confirmed they understood and implemented documented hazard identification processes and that minutes of the H&amp;S committee meeting were always available. All staff related accidents and incidents are discussed at the H&amp;S meeting. Th</w:t>
            </w:r>
            <w:r w:rsidRPr="00BE00C7">
              <w:rPr>
                <w:rFonts w:cs="Arial"/>
                <w:lang w:eastAsia="en-NZ"/>
              </w:rPr>
              <w:t>ere have been no staff injuries requiring notification to WorkSafe NZ this calendar year.</w:t>
            </w:r>
          </w:p>
          <w:p w14:paraId="6C73C12A"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Provisional Audit</w:t>
            </w:r>
          </w:p>
          <w:p w14:paraId="2FC66AA2" w14:textId="77777777" w:rsidR="00EB7645" w:rsidRPr="00BE00C7" w:rsidRDefault="00E12FF1" w:rsidP="00BE00C7">
            <w:pPr>
              <w:pStyle w:val="OutcomeDescription"/>
              <w:spacing w:before="120" w:after="120"/>
              <w:rPr>
                <w:rFonts w:cs="Arial"/>
                <w:lang w:eastAsia="en-NZ"/>
              </w:rPr>
            </w:pPr>
            <w:r w:rsidRPr="00BE00C7">
              <w:rPr>
                <w:rFonts w:cs="Arial"/>
                <w:lang w:eastAsia="en-NZ"/>
              </w:rPr>
              <w:t>Sound Care Group intend to retain the existing quality and risk system which includes the policies and procedures already in use at Lifecare Cambrid</w:t>
            </w:r>
            <w:r w:rsidRPr="00BE00C7">
              <w:rPr>
                <w:rFonts w:cs="Arial"/>
                <w:lang w:eastAsia="en-NZ"/>
              </w:rPr>
              <w:t>ge.  This system reflects the principles of continuous quality improvement (CQI), is tailored for the age care sector and moderated by the external owner of the programme. It includes regular internal audits, systems for analysis, benchmarking and reportin</w:t>
            </w:r>
            <w:r w:rsidRPr="00BE00C7">
              <w:rPr>
                <w:rFonts w:cs="Arial"/>
                <w:lang w:eastAsia="en-NZ"/>
              </w:rPr>
              <w:t xml:space="preserve">g of quality data, such as trends in incidents/accidents, complaints, infections and restraint interventions, and providing regular opportunities for resident, family and other stakeholder feedback. The transition plan contains an annual quality plan with </w:t>
            </w:r>
            <w:r w:rsidRPr="00BE00C7">
              <w:rPr>
                <w:rFonts w:cs="Arial"/>
                <w:lang w:eastAsia="en-NZ"/>
              </w:rPr>
              <w:t xml:space="preserve">time framed internal audits, quality goals and other mechanisms for obtaining quality feedback. </w:t>
            </w:r>
          </w:p>
          <w:p w14:paraId="69F5A4C9" w14:textId="77777777" w:rsidR="00EB7645" w:rsidRPr="00BE00C7" w:rsidRDefault="00E12FF1" w:rsidP="00BE00C7">
            <w:pPr>
              <w:pStyle w:val="OutcomeDescription"/>
              <w:spacing w:before="120" w:after="120"/>
              <w:rPr>
                <w:rFonts w:cs="Arial"/>
                <w:lang w:eastAsia="en-NZ"/>
              </w:rPr>
            </w:pPr>
            <w:r w:rsidRPr="00BE00C7">
              <w:rPr>
                <w:rFonts w:cs="Arial"/>
                <w:lang w:eastAsia="en-NZ"/>
              </w:rPr>
              <w:t>Interview with the Sound Care Group director revealed that the group intend to implement a uniform quality and risk system across all their facilities. This ma</w:t>
            </w:r>
            <w:r w:rsidRPr="00BE00C7">
              <w:rPr>
                <w:rFonts w:cs="Arial"/>
                <w:lang w:eastAsia="en-NZ"/>
              </w:rPr>
              <w:t>y take time to evolve.</w:t>
            </w:r>
          </w:p>
          <w:p w14:paraId="0FBFAE5B" w14:textId="77777777" w:rsidR="00EB7645" w:rsidRPr="00BE00C7" w:rsidRDefault="00E12FF1" w:rsidP="00BE00C7">
            <w:pPr>
              <w:pStyle w:val="OutcomeDescription"/>
              <w:spacing w:before="120" w:after="120"/>
              <w:rPr>
                <w:rFonts w:cs="Arial"/>
                <w:lang w:eastAsia="en-NZ"/>
              </w:rPr>
            </w:pPr>
            <w:r w:rsidRPr="00BE00C7">
              <w:rPr>
                <w:rFonts w:cs="Arial"/>
                <w:lang w:eastAsia="en-NZ"/>
              </w:rPr>
              <w:t>Sound Care Group demonstrated they have the skills, experience and knowledge to implement effective quality and risk management systems through their ownership of four other aged care facilities. The executive management team who are</w:t>
            </w:r>
            <w:r w:rsidRPr="00BE00C7">
              <w:rPr>
                <w:rFonts w:cs="Arial"/>
                <w:lang w:eastAsia="en-NZ"/>
              </w:rPr>
              <w:t xml:space="preserve"> all registered nurses, understand best known practice in aged care, contractual requirements, current regulations, and legislation including health and safety legislation.</w:t>
            </w:r>
          </w:p>
          <w:p w14:paraId="47908BC9" w14:textId="77777777" w:rsidR="00EB7645" w:rsidRPr="00BE00C7" w:rsidRDefault="00E12FF1" w:rsidP="00BE00C7">
            <w:pPr>
              <w:pStyle w:val="OutcomeDescription"/>
              <w:spacing w:before="120" w:after="120"/>
              <w:rPr>
                <w:rFonts w:cs="Arial"/>
                <w:lang w:eastAsia="en-NZ"/>
              </w:rPr>
            </w:pPr>
            <w:r w:rsidRPr="00BE00C7">
              <w:rPr>
                <w:rFonts w:cs="Arial"/>
                <w:lang w:eastAsia="en-NZ"/>
              </w:rPr>
              <w:t>The documented transition plain included a detailed ‘strengths, weaknesses, opportu</w:t>
            </w:r>
            <w:r w:rsidRPr="00BE00C7">
              <w:rPr>
                <w:rFonts w:cs="Arial"/>
                <w:lang w:eastAsia="en-NZ"/>
              </w:rPr>
              <w:t xml:space="preserve">nities and threats’ (SWOT) analysis which identifies known and potential risks.  All risks have associated mitigation strategies. </w:t>
            </w:r>
          </w:p>
          <w:p w14:paraId="0F4F76BD" w14:textId="77777777" w:rsidR="00EB7645" w:rsidRPr="00BE00C7" w:rsidRDefault="00E12FF1" w:rsidP="00BE00C7">
            <w:pPr>
              <w:pStyle w:val="OutcomeDescription"/>
              <w:spacing w:before="120" w:after="120"/>
              <w:rPr>
                <w:rFonts w:cs="Arial"/>
                <w:lang w:eastAsia="en-NZ"/>
              </w:rPr>
            </w:pPr>
            <w:r w:rsidRPr="00BE00C7">
              <w:rPr>
                <w:rFonts w:cs="Arial"/>
                <w:lang w:eastAsia="en-NZ"/>
              </w:rPr>
              <w:t>Quality goals related to the purchase of Cambridge Life are: 1) a smooth transition; 2) retaining the current staff: and 3) a</w:t>
            </w:r>
            <w:r w:rsidRPr="00BE00C7">
              <w:rPr>
                <w:rFonts w:cs="Arial"/>
                <w:lang w:eastAsia="en-NZ"/>
              </w:rPr>
              <w:t xml:space="preserve">dding to the quality of services provided. </w:t>
            </w:r>
          </w:p>
          <w:p w14:paraId="768AE688" w14:textId="77777777" w:rsidR="00EB7645" w:rsidRPr="00BE00C7" w:rsidRDefault="00E12FF1" w:rsidP="00BE00C7">
            <w:pPr>
              <w:pStyle w:val="OutcomeDescription"/>
              <w:spacing w:before="120" w:after="120"/>
              <w:rPr>
                <w:rFonts w:cs="Arial"/>
                <w:lang w:eastAsia="en-NZ"/>
              </w:rPr>
            </w:pPr>
          </w:p>
        </w:tc>
      </w:tr>
      <w:tr w:rsidR="00DB674A" w14:paraId="60FB22C6" w14:textId="77777777">
        <w:tc>
          <w:tcPr>
            <w:tcW w:w="0" w:type="auto"/>
          </w:tcPr>
          <w:p w14:paraId="2139C002"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1.2.4: Adverse Event Reporting </w:t>
            </w:r>
          </w:p>
          <w:p w14:paraId="3F87CE8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580A63DC"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21A5DAD2" w14:textId="77777777" w:rsidR="00EB7645" w:rsidRPr="00BE00C7" w:rsidRDefault="00E12FF1" w:rsidP="00BE00C7">
            <w:pPr>
              <w:pStyle w:val="OutcomeDescription"/>
              <w:spacing w:before="120" w:after="120"/>
              <w:rPr>
                <w:rFonts w:cs="Arial"/>
                <w:lang w:eastAsia="en-NZ"/>
              </w:rPr>
            </w:pPr>
            <w:r w:rsidRPr="00BE00C7">
              <w:rPr>
                <w:rFonts w:cs="Arial"/>
                <w:lang w:eastAsia="en-NZ"/>
              </w:rPr>
              <w:t>Unplanned or untoward events including accidents and inciden</w:t>
            </w:r>
            <w:r w:rsidRPr="00BE00C7">
              <w:rPr>
                <w:rFonts w:cs="Arial"/>
                <w:lang w:eastAsia="en-NZ"/>
              </w:rPr>
              <w:t>ts were now being entered into the electronic system by the CNM, from paper reports presented by staff as they occurred. This facilitates immediate review by the CNM who ensures that reporting is accurate, including the degree of risk, that notifications h</w:t>
            </w:r>
            <w:r w:rsidRPr="00BE00C7">
              <w:rPr>
                <w:rFonts w:cs="Arial"/>
                <w:lang w:eastAsia="en-NZ"/>
              </w:rPr>
              <w:t>ave occurred and preventative measures taken to reduce the likelihood of recurrence. The CNM is taking responsibility for monitoring the effectiveness of any corrective actions implemented as a result of the incident and closing out the event. The register</w:t>
            </w:r>
            <w:r w:rsidRPr="00BE00C7">
              <w:rPr>
                <w:rFonts w:cs="Arial"/>
                <w:lang w:eastAsia="en-NZ"/>
              </w:rPr>
              <w:t>ed nurse on duty is responsible for initial assessment of the resident and developing any care plans if injury had occurred and required a plan.</w:t>
            </w:r>
          </w:p>
          <w:p w14:paraId="72C87357" w14:textId="77777777" w:rsidR="00EB7645" w:rsidRPr="00BE00C7" w:rsidRDefault="00E12FF1" w:rsidP="00BE00C7">
            <w:pPr>
              <w:pStyle w:val="OutcomeDescription"/>
              <w:spacing w:before="120" w:after="120"/>
              <w:rPr>
                <w:rFonts w:cs="Arial"/>
                <w:lang w:eastAsia="en-NZ"/>
              </w:rPr>
            </w:pPr>
            <w:r w:rsidRPr="00BE00C7">
              <w:rPr>
                <w:rFonts w:cs="Arial"/>
                <w:lang w:eastAsia="en-NZ"/>
              </w:rPr>
              <w:t>A review of the electronic register for incidents from February to June 2021 revealed that the number of incide</w:t>
            </w:r>
            <w:r w:rsidRPr="00BE00C7">
              <w:rPr>
                <w:rFonts w:cs="Arial"/>
                <w:lang w:eastAsia="en-NZ"/>
              </w:rPr>
              <w:t>nts was steadily declining. For example, there were 45 reported events in February, 46 in March, 40 in April, and 16 in May. These figures included staff events, near misses and other non-resident incidents.  A sample of (10) June events included residents</w:t>
            </w:r>
            <w:r w:rsidRPr="00BE00C7">
              <w:rPr>
                <w:rFonts w:cs="Arial"/>
                <w:lang w:eastAsia="en-NZ"/>
              </w:rPr>
              <w:t>’ behaviour of concern, falls, (with and without injuries) skin tears, bruises/grazes, staff injury, resident wandering and a medicine error. All contained sufficient detail and included recordings of neurological observations for residents whose falls had</w:t>
            </w:r>
            <w:r w:rsidRPr="00BE00C7">
              <w:rPr>
                <w:rFonts w:cs="Arial"/>
                <w:lang w:eastAsia="en-NZ"/>
              </w:rPr>
              <w:t xml:space="preserve"> not been witnessed and/or involved impact to the head. This was a non-conformity identified at the previous audit which has been addressed.</w:t>
            </w:r>
          </w:p>
          <w:p w14:paraId="0EFDD4A2"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interviewed demonstrated a good understanding of the type of events they are required to report promptly to t</w:t>
            </w:r>
            <w:r w:rsidRPr="00BE00C7">
              <w:rPr>
                <w:rFonts w:cs="Arial"/>
                <w:lang w:eastAsia="en-NZ"/>
              </w:rPr>
              <w:t xml:space="preserve">he RN on duty or the GM, and how to record the incident. </w:t>
            </w:r>
          </w:p>
          <w:p w14:paraId="3AD3006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family members and GP interviewed said they were informed in a timely manner of any accidents and incidents and actions taken. They had no concerns about under or non-reporting of events. </w:t>
            </w:r>
          </w:p>
          <w:p w14:paraId="4BC42A91" w14:textId="77777777" w:rsidR="00EB7645" w:rsidRPr="00BE00C7" w:rsidRDefault="00E12FF1" w:rsidP="00BE00C7">
            <w:pPr>
              <w:pStyle w:val="OutcomeDescription"/>
              <w:spacing w:before="120" w:after="120"/>
              <w:rPr>
                <w:rFonts w:cs="Arial"/>
                <w:lang w:eastAsia="en-NZ"/>
              </w:rPr>
            </w:pPr>
            <w:r w:rsidRPr="00BE00C7">
              <w:rPr>
                <w:rFonts w:cs="Arial"/>
                <w:lang w:eastAsia="en-NZ"/>
              </w:rPr>
              <w:t>The e</w:t>
            </w:r>
            <w:r w:rsidRPr="00BE00C7">
              <w:rPr>
                <w:rFonts w:cs="Arial"/>
                <w:lang w:eastAsia="en-NZ"/>
              </w:rPr>
              <w:t xml:space="preserve">lectronic system provides analysis and trending of reported events and enables monthly comparison to monitor themes and trends over time. Meeting minutes showed that analysis and learnings from incidents were being shared and discussed with staff at their </w:t>
            </w:r>
            <w:r w:rsidRPr="00BE00C7">
              <w:rPr>
                <w:rFonts w:cs="Arial"/>
                <w:lang w:eastAsia="en-NZ"/>
              </w:rPr>
              <w:t xml:space="preserve">meetings. This was followed up with pictorial graphs displayed in the staff room that highlighted month by month trends for all categories of incidents including the locations and the times that events occurred. </w:t>
            </w:r>
          </w:p>
          <w:p w14:paraId="3FA1D5C4"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GM is aware of essential notification r</w:t>
            </w:r>
            <w:r w:rsidRPr="00BE00C7">
              <w:rPr>
                <w:rFonts w:cs="Arial"/>
                <w:lang w:eastAsia="en-NZ"/>
              </w:rPr>
              <w:t>esponsibilities and stated there had been no Section 31 notifications to the DHB or HealthCERT/MoH since the previous audit.</w:t>
            </w:r>
          </w:p>
          <w:p w14:paraId="3E9298EB"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Provisional Audit </w:t>
            </w:r>
          </w:p>
          <w:p w14:paraId="19014B9C" w14:textId="77777777" w:rsidR="00EB7645" w:rsidRPr="00BE00C7" w:rsidRDefault="00E12FF1" w:rsidP="00BE00C7">
            <w:pPr>
              <w:pStyle w:val="OutcomeDescription"/>
              <w:spacing w:before="120" w:after="120"/>
              <w:rPr>
                <w:rFonts w:cs="Arial"/>
                <w:lang w:eastAsia="en-NZ"/>
              </w:rPr>
            </w:pPr>
            <w:r w:rsidRPr="00BE00C7">
              <w:rPr>
                <w:rFonts w:cs="Arial"/>
                <w:lang w:eastAsia="en-NZ"/>
              </w:rPr>
              <w:t>Interview with the director of SCG confirmed a sound knowledge and understanding about the requirements for adve</w:t>
            </w:r>
            <w:r w:rsidRPr="00BE00C7">
              <w:rPr>
                <w:rFonts w:cs="Arial"/>
                <w:lang w:eastAsia="en-NZ"/>
              </w:rPr>
              <w:t xml:space="preserve">rse event reporting including Section 31 notifications. The transition plan described a thorough analysis of all potential and actual risks with the current service. There are no known events requiring notification to relevant authorities at this time. </w:t>
            </w:r>
          </w:p>
          <w:p w14:paraId="61BE6A26" w14:textId="77777777" w:rsidR="00EB7645" w:rsidRPr="00BE00C7" w:rsidRDefault="00E12FF1" w:rsidP="00BE00C7">
            <w:pPr>
              <w:pStyle w:val="OutcomeDescription"/>
              <w:spacing w:before="120" w:after="120"/>
              <w:rPr>
                <w:rFonts w:cs="Arial"/>
                <w:lang w:eastAsia="en-NZ"/>
              </w:rPr>
            </w:pPr>
          </w:p>
        </w:tc>
      </w:tr>
      <w:tr w:rsidR="00DB674A" w14:paraId="76CD8ED2" w14:textId="77777777">
        <w:tc>
          <w:tcPr>
            <w:tcW w:w="0" w:type="auto"/>
          </w:tcPr>
          <w:p w14:paraId="1D71E02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34B0B998"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ACCC100"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C151377"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Policies and procedures relating to human resource management are </w:t>
            </w:r>
            <w:r w:rsidRPr="00BE00C7">
              <w:rPr>
                <w:rFonts w:cs="Arial"/>
                <w:lang w:eastAsia="en-NZ"/>
              </w:rPr>
              <w:t>based on relevant legislation and good employment practices. The sample of staff files contained evidence of robust recruitment. For example, completed application forms, notes from referee checks, police vetting and interviews conducted. Employment agreem</w:t>
            </w:r>
            <w:r w:rsidRPr="00BE00C7">
              <w:rPr>
                <w:rFonts w:cs="Arial"/>
                <w:lang w:eastAsia="en-NZ"/>
              </w:rPr>
              <w:t>ents, and the code of conduct documents were signed and job descriptions detailed different role responsibilities. Copies of the most current practising certificates for employed and contracted registered health professionals were sighted.</w:t>
            </w:r>
          </w:p>
          <w:p w14:paraId="6F987672"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are provid</w:t>
            </w:r>
            <w:r w:rsidRPr="00BE00C7">
              <w:rPr>
                <w:rFonts w:cs="Arial"/>
                <w:lang w:eastAsia="en-NZ"/>
              </w:rPr>
              <w:t>ed with an orientation programme applicable to their role. This was an area requiring improvement at the previous audit. Documented evidence and interviews showed that all staff, including those who were long term employed, have completed a comprehensive o</w:t>
            </w:r>
            <w:r w:rsidRPr="00BE00C7">
              <w:rPr>
                <w:rFonts w:cs="Arial"/>
                <w:lang w:eastAsia="en-NZ"/>
              </w:rPr>
              <w:t xml:space="preserve">rientation programme including competency assessments and questionnaires. </w:t>
            </w:r>
          </w:p>
          <w:p w14:paraId="4704F8C9"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is an ongoing staff training programme and records of attendance were being maintained. This was also an area requiring improvement. A staff training and competency register w</w:t>
            </w:r>
            <w:r w:rsidRPr="00BE00C7">
              <w:rPr>
                <w:rFonts w:cs="Arial"/>
                <w:lang w:eastAsia="en-NZ"/>
              </w:rPr>
              <w:t>as sighted, which contains dates of education, first aid, role specific competencies and evidence of completed performance appraisals for all staff. Both shortfalls from the last audit had been effectively addressed.</w:t>
            </w:r>
          </w:p>
          <w:p w14:paraId="24C91D26"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Of the 25 HCA’s currently </w:t>
            </w:r>
            <w:r w:rsidRPr="00BE00C7">
              <w:rPr>
                <w:rFonts w:cs="Arial"/>
                <w:lang w:eastAsia="en-NZ"/>
              </w:rPr>
              <w:t xml:space="preserve">employed (including one casual) eight have achieved Level 4 of the National certificate in Health and Wellbeing as required in the ARC contract. Three had achieved level 3, two had achieved level 2 and eight were at level one. Four new staff are preparing </w:t>
            </w:r>
            <w:r w:rsidRPr="00BE00C7">
              <w:rPr>
                <w:rFonts w:cs="Arial"/>
                <w:lang w:eastAsia="en-NZ"/>
              </w:rPr>
              <w:t>to commence the education.</w:t>
            </w:r>
          </w:p>
          <w:p w14:paraId="52700462" w14:textId="77777777" w:rsidR="00EB7645" w:rsidRPr="00BE00C7" w:rsidRDefault="00E12FF1" w:rsidP="00BE00C7">
            <w:pPr>
              <w:pStyle w:val="OutcomeDescription"/>
              <w:spacing w:before="120" w:after="120"/>
              <w:rPr>
                <w:rFonts w:cs="Arial"/>
                <w:lang w:eastAsia="en-NZ"/>
              </w:rPr>
            </w:pPr>
            <w:r w:rsidRPr="00BE00C7">
              <w:rPr>
                <w:rFonts w:cs="Arial"/>
                <w:lang w:eastAsia="en-NZ"/>
              </w:rPr>
              <w:t>At the time of the audit five permanent and two casual RNs were employed, plus the GM and CNM. Of these, one RN and the GM were interRAI trained and maintaining their competencies. The GM advised another RN with interRAI competen</w:t>
            </w:r>
            <w:r w:rsidRPr="00BE00C7">
              <w:rPr>
                <w:rFonts w:cs="Arial"/>
                <w:lang w:eastAsia="en-NZ"/>
              </w:rPr>
              <w:t>cy was due to commence employment in July. Due to the lack of trained staff, interRAI assessments were not always being completed within three weeks of admission or at times, reviewed every six months. This area of non-compliance is ongoing (refer to crite</w:t>
            </w:r>
            <w:r w:rsidRPr="00BE00C7">
              <w:rPr>
                <w:rFonts w:cs="Arial"/>
                <w:lang w:eastAsia="en-NZ"/>
              </w:rPr>
              <w:t>rion 1.3.3.3).</w:t>
            </w:r>
          </w:p>
          <w:p w14:paraId="2E650BAE"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is always at least one staff member on duty with a current first aid certificate.</w:t>
            </w:r>
          </w:p>
          <w:p w14:paraId="757DD126" w14:textId="77777777" w:rsidR="00EB7645" w:rsidRPr="00BE00C7" w:rsidRDefault="00E12FF1" w:rsidP="00BE00C7">
            <w:pPr>
              <w:pStyle w:val="OutcomeDescription"/>
              <w:spacing w:before="120" w:after="120"/>
              <w:rPr>
                <w:rFonts w:cs="Arial"/>
                <w:lang w:eastAsia="en-NZ"/>
              </w:rPr>
            </w:pPr>
          </w:p>
        </w:tc>
      </w:tr>
      <w:tr w:rsidR="00DB674A" w14:paraId="74B7F101" w14:textId="77777777">
        <w:tc>
          <w:tcPr>
            <w:tcW w:w="0" w:type="auto"/>
          </w:tcPr>
          <w:p w14:paraId="46ECFD68"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0CC26703"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w:t>
            </w:r>
            <w:r w:rsidRPr="00BE00C7">
              <w:rPr>
                <w:rFonts w:cs="Arial"/>
                <w:lang w:eastAsia="en-NZ"/>
              </w:rPr>
              <w:t>ed service providers.</w:t>
            </w:r>
          </w:p>
        </w:tc>
        <w:tc>
          <w:tcPr>
            <w:tcW w:w="0" w:type="auto"/>
          </w:tcPr>
          <w:p w14:paraId="18F6849B"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449EFB9"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to provide safe service delivery and this includes resident acuity and staff skill mix. Registered nurse cover is provided 24 hours, seven days a week. T</w:t>
            </w:r>
            <w:r w:rsidRPr="00BE00C7">
              <w:rPr>
                <w:rFonts w:cs="Arial"/>
                <w:lang w:eastAsia="en-NZ"/>
              </w:rPr>
              <w:t>he GM and CNM work full time Monday to Friday and are on call after hours.</w:t>
            </w:r>
          </w:p>
          <w:p w14:paraId="637E55A3"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Five RNs are currently employed working regular shifts and two RNs work casual shifts. Three enrolled nurses work regular shifts in the rest home area with another EN available for </w:t>
            </w:r>
            <w:r w:rsidRPr="00BE00C7">
              <w:rPr>
                <w:rFonts w:cs="Arial"/>
                <w:lang w:eastAsia="en-NZ"/>
              </w:rPr>
              <w:t xml:space="preserve">casual shifts. </w:t>
            </w:r>
          </w:p>
          <w:p w14:paraId="00A8285C" w14:textId="77777777" w:rsidR="00EB7645" w:rsidRPr="00BE00C7" w:rsidRDefault="00E12FF1" w:rsidP="00BE00C7">
            <w:pPr>
              <w:pStyle w:val="OutcomeDescription"/>
              <w:spacing w:before="120" w:after="120"/>
              <w:rPr>
                <w:rFonts w:cs="Arial"/>
                <w:lang w:eastAsia="en-NZ"/>
              </w:rPr>
            </w:pPr>
            <w:r w:rsidRPr="00BE00C7">
              <w:rPr>
                <w:rFonts w:cs="Arial"/>
                <w:lang w:eastAsia="en-NZ"/>
              </w:rPr>
              <w:t>Review of the rosters, and interview with staff verified that there is an RN and EN and six HCAs on each morning shift, (the RN and three HCAs allocated to hospital residents and the EN and three HCAs in the rest home) In addition to this t</w:t>
            </w:r>
            <w:r w:rsidRPr="00BE00C7">
              <w:rPr>
                <w:rFonts w:cs="Arial"/>
                <w:lang w:eastAsia="en-NZ"/>
              </w:rPr>
              <w:t xml:space="preserve">he CNM and GM who have current nursing certificates, are on the floor Monday to Friday.  </w:t>
            </w:r>
          </w:p>
          <w:p w14:paraId="4E20F23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One RN and an EN and four HCAs are rostered on for the afternoon shift and one RN and two HCAs are rostered on each night. </w:t>
            </w:r>
          </w:p>
          <w:p w14:paraId="60F9FD6E" w14:textId="77777777" w:rsidR="00EB7645" w:rsidRPr="00BE00C7" w:rsidRDefault="00E12FF1" w:rsidP="00BE00C7">
            <w:pPr>
              <w:pStyle w:val="OutcomeDescription"/>
              <w:spacing w:before="120" w:after="120"/>
              <w:rPr>
                <w:rFonts w:cs="Arial"/>
                <w:lang w:eastAsia="en-NZ"/>
              </w:rPr>
            </w:pPr>
            <w:r w:rsidRPr="00BE00C7">
              <w:rPr>
                <w:rFonts w:cs="Arial"/>
                <w:lang w:eastAsia="en-NZ"/>
              </w:rPr>
              <w:t>A physiotherapy assistant provides 1:1 exe</w:t>
            </w:r>
            <w:r w:rsidRPr="00BE00C7">
              <w:rPr>
                <w:rFonts w:cs="Arial"/>
                <w:lang w:eastAsia="en-NZ"/>
              </w:rPr>
              <w:t xml:space="preserve">rcises with residents three days a week to carry out rehabilitative routines prescribed by the physiotherapist who visits each week. The physio assistant also cooks in the kitchen twice a week.  </w:t>
            </w:r>
          </w:p>
          <w:p w14:paraId="717C4025" w14:textId="77777777" w:rsidR="00EB7645" w:rsidRPr="00BE00C7" w:rsidRDefault="00E12FF1" w:rsidP="00BE00C7">
            <w:pPr>
              <w:pStyle w:val="OutcomeDescription"/>
              <w:spacing w:before="120" w:after="120"/>
              <w:rPr>
                <w:rFonts w:cs="Arial"/>
                <w:lang w:eastAsia="en-NZ"/>
              </w:rPr>
            </w:pPr>
            <w:r w:rsidRPr="00BE00C7">
              <w:rPr>
                <w:rFonts w:cs="Arial"/>
                <w:lang w:eastAsia="en-NZ"/>
              </w:rPr>
              <w:t>The activities coordinator works full-time hours Monday to F</w:t>
            </w:r>
            <w:r w:rsidRPr="00BE00C7">
              <w:rPr>
                <w:rFonts w:cs="Arial"/>
                <w:lang w:eastAsia="en-NZ"/>
              </w:rPr>
              <w:t>riday with support and input from by a registered diversional therapist three days a week who also works shifts as an HCA. This team have successfully implemented a programme that attends to all residents’ recreational needs.</w:t>
            </w:r>
          </w:p>
          <w:p w14:paraId="46B5CDD1"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was a suitable number of</w:t>
            </w:r>
            <w:r w:rsidRPr="00BE00C7">
              <w:rPr>
                <w:rFonts w:cs="Arial"/>
                <w:lang w:eastAsia="en-NZ"/>
              </w:rPr>
              <w:t xml:space="preserve"> laundry, cleaning, maintenance, administration, and reception staff employed for sufficient hours each week. The maintenance person is on site five days a week for five hours a day.</w:t>
            </w:r>
          </w:p>
          <w:p w14:paraId="47A5A6DD" w14:textId="77777777" w:rsidR="00EB7645" w:rsidRPr="00BE00C7" w:rsidRDefault="00E12FF1" w:rsidP="00BE00C7">
            <w:pPr>
              <w:pStyle w:val="OutcomeDescription"/>
              <w:spacing w:before="120" w:after="120"/>
              <w:rPr>
                <w:rFonts w:cs="Arial"/>
                <w:lang w:eastAsia="en-NZ"/>
              </w:rPr>
            </w:pPr>
            <w:r w:rsidRPr="00BE00C7">
              <w:rPr>
                <w:rFonts w:cs="Arial"/>
                <w:lang w:eastAsia="en-NZ"/>
              </w:rPr>
              <w:t>The laundry is staffed seven days a week from 7am to 3pm and then again f</w:t>
            </w:r>
            <w:r w:rsidRPr="00BE00C7">
              <w:rPr>
                <w:rFonts w:cs="Arial"/>
                <w:lang w:eastAsia="en-NZ"/>
              </w:rPr>
              <w:t>rom 3pm to 5.30 pm (two shifts). A sufficient number of cleaners are employed to carry out cleaning tasks seven days a week which provides general cleaning every day including toilet and shower and a deep clean of every resident’s room at least every six w</w:t>
            </w:r>
            <w:r w:rsidRPr="00BE00C7">
              <w:rPr>
                <w:rFonts w:cs="Arial"/>
                <w:lang w:eastAsia="en-NZ"/>
              </w:rPr>
              <w:t xml:space="preserve">eeks. All areas of the facility were observed to be spotless during the audit and feedback from residents and family about cleanliness was positive. </w:t>
            </w:r>
          </w:p>
          <w:p w14:paraId="38FF4141" w14:textId="77777777" w:rsidR="00EB7645" w:rsidRPr="00BE00C7" w:rsidRDefault="00E12FF1" w:rsidP="00BE00C7">
            <w:pPr>
              <w:pStyle w:val="OutcomeDescription"/>
              <w:spacing w:before="120" w:after="120"/>
              <w:rPr>
                <w:rFonts w:cs="Arial"/>
                <w:lang w:eastAsia="en-NZ"/>
              </w:rPr>
            </w:pPr>
            <w:r w:rsidRPr="00BE00C7">
              <w:rPr>
                <w:rFonts w:cs="Arial"/>
                <w:lang w:eastAsia="en-NZ"/>
              </w:rPr>
              <w:t>Two new and very experienced cooks have been employed since the previous audit. They work with kitchen han</w:t>
            </w:r>
            <w:r w:rsidRPr="00BE00C7">
              <w:rPr>
                <w:rFonts w:cs="Arial"/>
                <w:lang w:eastAsia="en-NZ"/>
              </w:rPr>
              <w:t>ds to provide food services seven days a week from 5.30 am to 6.30 pm.</w:t>
            </w:r>
          </w:p>
          <w:p w14:paraId="337733B4" w14:textId="77777777" w:rsidR="00EB7645" w:rsidRPr="00BE00C7" w:rsidRDefault="00E12FF1" w:rsidP="00BE00C7">
            <w:pPr>
              <w:pStyle w:val="OutcomeDescription"/>
              <w:spacing w:before="120" w:after="120"/>
              <w:rPr>
                <w:rFonts w:cs="Arial"/>
                <w:lang w:eastAsia="en-NZ"/>
              </w:rPr>
            </w:pPr>
            <w:r w:rsidRPr="00BE00C7">
              <w:rPr>
                <w:rFonts w:cs="Arial"/>
                <w:lang w:eastAsia="en-NZ"/>
              </w:rPr>
              <w:t>One more guest services/hospitality person has been appointed to alleviate demands on HCAs. These two staff provide tea trolley service, meal time assistance, bed making and linen chang</w:t>
            </w:r>
            <w:r w:rsidRPr="00BE00C7">
              <w:rPr>
                <w:rFonts w:cs="Arial"/>
                <w:lang w:eastAsia="en-NZ"/>
              </w:rPr>
              <w:t xml:space="preserve">es and other general tasks. </w:t>
            </w:r>
          </w:p>
          <w:p w14:paraId="7F07591A" w14:textId="77777777" w:rsidR="00EB7645" w:rsidRPr="00BE00C7" w:rsidRDefault="00E12FF1" w:rsidP="00BE00C7">
            <w:pPr>
              <w:pStyle w:val="OutcomeDescription"/>
              <w:spacing w:before="120" w:after="120"/>
              <w:rPr>
                <w:rFonts w:cs="Arial"/>
                <w:lang w:eastAsia="en-NZ"/>
              </w:rPr>
            </w:pPr>
            <w:r w:rsidRPr="00BE00C7">
              <w:rPr>
                <w:rFonts w:cs="Arial"/>
                <w:lang w:eastAsia="en-NZ"/>
              </w:rPr>
              <w:t>The previous month’s rosters showed that all duties were covered to provide safe staffing.  Staff advised the roster is released in a timely manner and any subsequent changes in shifts negotiated. There were enough casual and e</w:t>
            </w:r>
            <w:r w:rsidRPr="00BE00C7">
              <w:rPr>
                <w:rFonts w:cs="Arial"/>
                <w:lang w:eastAsia="en-NZ"/>
              </w:rPr>
              <w:t xml:space="preserve">mployed staff to cover absences and use of agency staff continues as infrequent.  Staff advised their availability for additional shifts by writing on the roster. </w:t>
            </w:r>
          </w:p>
          <w:p w14:paraId="57F23D0B"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and families were satisfied with the staffing and services. An allied health profe</w:t>
            </w:r>
            <w:r w:rsidRPr="00BE00C7">
              <w:rPr>
                <w:rFonts w:cs="Arial"/>
                <w:lang w:eastAsia="en-NZ"/>
              </w:rPr>
              <w:t>ssional commented there were times they didn’t encounter any care staff member during their visits but could always find someone to report to if needed.</w:t>
            </w:r>
          </w:p>
          <w:p w14:paraId="031CBFEB"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Observations during this audit confirmed adequate staff cover is provided, with residents ready for </w:t>
            </w:r>
            <w:r w:rsidRPr="00BE00C7">
              <w:rPr>
                <w:rFonts w:cs="Arial"/>
                <w:lang w:eastAsia="en-NZ"/>
              </w:rPr>
              <w:t>any planned outings, and assistance provided with meals, and fluids where this is required.</w:t>
            </w:r>
          </w:p>
          <w:p w14:paraId="00FB4396"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Provisional Audit.</w:t>
            </w:r>
          </w:p>
          <w:p w14:paraId="425C8139"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transition plan and interview with the director of the South Care Group stated an intention to offer each current staff member an employment </w:t>
            </w:r>
            <w:r w:rsidRPr="00BE00C7">
              <w:rPr>
                <w:rFonts w:cs="Arial"/>
                <w:lang w:eastAsia="en-NZ"/>
              </w:rPr>
              <w:t>agreement. They propose no significant changes to key personnel and described the following organisational structure with clear job descriptions for each position:</w:t>
            </w:r>
          </w:p>
          <w:p w14:paraId="71D64D3A" w14:textId="77777777" w:rsidR="00EB7645" w:rsidRPr="00BE00C7" w:rsidRDefault="00E12FF1" w:rsidP="00BE00C7">
            <w:pPr>
              <w:pStyle w:val="OutcomeDescription"/>
              <w:spacing w:before="120" w:after="120"/>
              <w:rPr>
                <w:rFonts w:cs="Arial"/>
                <w:lang w:eastAsia="en-NZ"/>
              </w:rPr>
            </w:pPr>
            <w:r w:rsidRPr="00BE00C7">
              <w:rPr>
                <w:rFonts w:cs="Arial"/>
                <w:lang w:eastAsia="en-NZ"/>
              </w:rPr>
              <w:t>The Director/Owner will be in-charge of the facility’s business matters.</w:t>
            </w:r>
          </w:p>
          <w:p w14:paraId="455D9BE3"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General Manager</w:t>
            </w:r>
            <w:r w:rsidRPr="00BE00C7">
              <w:rPr>
                <w:rFonts w:cs="Arial"/>
                <w:lang w:eastAsia="en-NZ"/>
              </w:rPr>
              <w:t xml:space="preserve"> of Sound Care Group will support the Facility Manager of Cambridge Life with the facility’s operation. These managers will share 24 hours a day, seven days a week (24/7) on-call work for urgent non-clinical issues.</w:t>
            </w:r>
          </w:p>
          <w:p w14:paraId="33322A02" w14:textId="77777777" w:rsidR="00EB7645" w:rsidRPr="00BE00C7" w:rsidRDefault="00E12FF1" w:rsidP="00BE00C7">
            <w:pPr>
              <w:pStyle w:val="OutcomeDescription"/>
              <w:spacing w:before="120" w:after="120"/>
              <w:rPr>
                <w:rFonts w:cs="Arial"/>
                <w:lang w:eastAsia="en-NZ"/>
              </w:rPr>
            </w:pPr>
            <w:r w:rsidRPr="00BE00C7">
              <w:rPr>
                <w:rFonts w:cs="Arial"/>
                <w:lang w:eastAsia="en-NZ"/>
              </w:rPr>
              <w:t>The overall Clinical Manager of Sound Ca</w:t>
            </w:r>
            <w:r w:rsidRPr="00BE00C7">
              <w:rPr>
                <w:rFonts w:cs="Arial"/>
                <w:lang w:eastAsia="en-NZ"/>
              </w:rPr>
              <w:t>re Group will support the Clinical Manager of Cambridge Life in ensuring continuity and improvement of quality nursing service. These managers will share 24/7 on-call work for urgent clinical issues.</w:t>
            </w:r>
          </w:p>
          <w:p w14:paraId="268260B3" w14:textId="77777777" w:rsidR="00EB7645" w:rsidRPr="00BE00C7" w:rsidRDefault="00E12FF1" w:rsidP="00BE00C7">
            <w:pPr>
              <w:pStyle w:val="OutcomeDescription"/>
              <w:spacing w:before="120" w:after="120"/>
              <w:rPr>
                <w:rFonts w:cs="Arial"/>
                <w:lang w:eastAsia="en-NZ"/>
              </w:rPr>
            </w:pPr>
            <w:r w:rsidRPr="00BE00C7">
              <w:rPr>
                <w:rFonts w:cs="Arial"/>
                <w:lang w:eastAsia="en-NZ"/>
              </w:rPr>
              <w:t>The Clinical Support Nurse Manager (CSM) of Sound Care G</w:t>
            </w:r>
            <w:r w:rsidRPr="00BE00C7">
              <w:rPr>
                <w:rFonts w:cs="Arial"/>
                <w:lang w:eastAsia="en-NZ"/>
              </w:rPr>
              <w:t>roup will support the nurses of the facility. The CSM will share the 24/7 on-call work for urgent clinical issues.</w:t>
            </w:r>
          </w:p>
          <w:p w14:paraId="72C481ED" w14:textId="77777777" w:rsidR="00EB7645" w:rsidRPr="00BE00C7" w:rsidRDefault="00E12FF1" w:rsidP="00BE00C7">
            <w:pPr>
              <w:pStyle w:val="OutcomeDescription"/>
              <w:spacing w:before="120" w:after="120"/>
              <w:rPr>
                <w:rFonts w:cs="Arial"/>
                <w:lang w:eastAsia="en-NZ"/>
              </w:rPr>
            </w:pPr>
            <w:r w:rsidRPr="00BE00C7">
              <w:rPr>
                <w:rFonts w:cs="Arial"/>
                <w:lang w:eastAsia="en-NZ"/>
              </w:rPr>
              <w:t>The Human Resource Manager of Sound Care Group will manage everything related to Human Resource – recruitment, staff files management, apprai</w:t>
            </w:r>
            <w:r w:rsidRPr="00BE00C7">
              <w:rPr>
                <w:rFonts w:cs="Arial"/>
                <w:lang w:eastAsia="en-NZ"/>
              </w:rPr>
              <w:t>sal etc.</w:t>
            </w:r>
          </w:p>
          <w:p w14:paraId="77B94533" w14:textId="77777777" w:rsidR="00EB7645" w:rsidRPr="00BE00C7" w:rsidRDefault="00E12FF1" w:rsidP="00BE00C7">
            <w:pPr>
              <w:pStyle w:val="OutcomeDescription"/>
              <w:spacing w:before="120" w:after="120"/>
              <w:rPr>
                <w:rFonts w:cs="Arial"/>
                <w:lang w:eastAsia="en-NZ"/>
              </w:rPr>
            </w:pPr>
            <w:r w:rsidRPr="00BE00C7">
              <w:rPr>
                <w:rFonts w:cs="Arial"/>
                <w:lang w:eastAsia="en-NZ"/>
              </w:rPr>
              <w:t>The onsite Facility Manager and Clinical Manager will ensure that registered nurses are supported in their roles and day to day practice.</w:t>
            </w:r>
          </w:p>
          <w:p w14:paraId="19A0A925" w14:textId="77777777" w:rsidR="00EB7645" w:rsidRPr="00BE00C7" w:rsidRDefault="00E12FF1" w:rsidP="00BE00C7">
            <w:pPr>
              <w:pStyle w:val="OutcomeDescription"/>
              <w:spacing w:before="120" w:after="120"/>
              <w:rPr>
                <w:rFonts w:cs="Arial"/>
                <w:lang w:eastAsia="en-NZ"/>
              </w:rPr>
            </w:pPr>
            <w:r w:rsidRPr="00BE00C7">
              <w:rPr>
                <w:rFonts w:cs="Arial"/>
                <w:lang w:eastAsia="en-NZ"/>
              </w:rPr>
              <w:t>Registered nurses will ensure resident’s health, safety, and overall well-being are of highest priority. RN’s</w:t>
            </w:r>
            <w:r w:rsidRPr="00BE00C7">
              <w:rPr>
                <w:rFonts w:cs="Arial"/>
                <w:lang w:eastAsia="en-NZ"/>
              </w:rPr>
              <w:t xml:space="preserve"> will ensure that all work delegated to the healthcare assistants are followed through.</w:t>
            </w:r>
          </w:p>
          <w:p w14:paraId="4385AE68" w14:textId="77777777" w:rsidR="00EB7645" w:rsidRPr="00BE00C7" w:rsidRDefault="00E12FF1" w:rsidP="00BE00C7">
            <w:pPr>
              <w:pStyle w:val="OutcomeDescription"/>
              <w:spacing w:before="120" w:after="120"/>
              <w:rPr>
                <w:rFonts w:cs="Arial"/>
                <w:lang w:eastAsia="en-NZ"/>
              </w:rPr>
            </w:pPr>
            <w:r w:rsidRPr="00BE00C7">
              <w:rPr>
                <w:rFonts w:cs="Arial"/>
                <w:lang w:eastAsia="en-NZ"/>
              </w:rPr>
              <w:t>Healthcare assistants will remain as the first point of contact of care and will liaise with the on duty RNs and nurse lead to share all necessary information regarding</w:t>
            </w:r>
            <w:r w:rsidRPr="00BE00C7">
              <w:rPr>
                <w:rFonts w:cs="Arial"/>
                <w:lang w:eastAsia="en-NZ"/>
              </w:rPr>
              <w:t xml:space="preserve"> resident’s care.</w:t>
            </w:r>
          </w:p>
          <w:p w14:paraId="7A80ADEF" w14:textId="77777777" w:rsidR="00EB7645" w:rsidRPr="00BE00C7" w:rsidRDefault="00E12FF1" w:rsidP="00BE00C7">
            <w:pPr>
              <w:pStyle w:val="OutcomeDescription"/>
              <w:spacing w:before="120" w:after="120"/>
              <w:rPr>
                <w:rFonts w:cs="Arial"/>
                <w:lang w:eastAsia="en-NZ"/>
              </w:rPr>
            </w:pPr>
            <w:r w:rsidRPr="00BE00C7">
              <w:rPr>
                <w:rFonts w:cs="Arial"/>
                <w:lang w:eastAsia="en-NZ"/>
              </w:rPr>
              <w:t>A diversional therapist (DT) will be hired to ensure that activity planning for residents is individualised and appropriate.</w:t>
            </w:r>
          </w:p>
          <w:p w14:paraId="359DA814" w14:textId="77777777" w:rsidR="00EB7645" w:rsidRPr="00BE00C7" w:rsidRDefault="00E12FF1" w:rsidP="00BE00C7">
            <w:pPr>
              <w:pStyle w:val="OutcomeDescription"/>
              <w:spacing w:before="120" w:after="120"/>
              <w:rPr>
                <w:rFonts w:cs="Arial"/>
                <w:lang w:eastAsia="en-NZ"/>
              </w:rPr>
            </w:pPr>
            <w:r w:rsidRPr="00BE00C7">
              <w:rPr>
                <w:rFonts w:cs="Arial"/>
                <w:lang w:eastAsia="en-NZ"/>
              </w:rPr>
              <w:t>An activity person will work together with the DT to ensure that the activity plan is adhered to, and that reside</w:t>
            </w:r>
            <w:r w:rsidRPr="00BE00C7">
              <w:rPr>
                <w:rFonts w:cs="Arial"/>
                <w:lang w:eastAsia="en-NZ"/>
              </w:rPr>
              <w:t>nts’ social growth is given a great deal of importance.</w:t>
            </w:r>
          </w:p>
          <w:p w14:paraId="7C45E3A6" w14:textId="77777777" w:rsidR="00EB7645" w:rsidRPr="00BE00C7" w:rsidRDefault="00E12FF1" w:rsidP="00BE00C7">
            <w:pPr>
              <w:pStyle w:val="OutcomeDescription"/>
              <w:spacing w:before="120" w:after="120"/>
              <w:rPr>
                <w:rFonts w:cs="Arial"/>
                <w:lang w:eastAsia="en-NZ"/>
              </w:rPr>
            </w:pPr>
            <w:r w:rsidRPr="00BE00C7">
              <w:rPr>
                <w:rFonts w:cs="Arial"/>
                <w:lang w:eastAsia="en-NZ"/>
              </w:rPr>
              <w:t>The current maintenance person will manage and action maintenance issues.</w:t>
            </w:r>
          </w:p>
          <w:p w14:paraId="203B5616" w14:textId="77777777" w:rsidR="00EB7645" w:rsidRPr="00BE00C7" w:rsidRDefault="00E12FF1" w:rsidP="00BE00C7">
            <w:pPr>
              <w:pStyle w:val="OutcomeDescription"/>
              <w:spacing w:before="120" w:after="120"/>
              <w:rPr>
                <w:rFonts w:cs="Arial"/>
                <w:lang w:eastAsia="en-NZ"/>
              </w:rPr>
            </w:pPr>
            <w:r w:rsidRPr="00BE00C7">
              <w:rPr>
                <w:rFonts w:cs="Arial"/>
                <w:lang w:eastAsia="en-NZ"/>
              </w:rPr>
              <w:t>The cook(s) with the help of the kitchen staff will ensure high standards of the current food service delivery to both residen</w:t>
            </w:r>
            <w:r w:rsidRPr="00BE00C7">
              <w:rPr>
                <w:rFonts w:cs="Arial"/>
                <w:lang w:eastAsia="en-NZ"/>
              </w:rPr>
              <w:t>ts on-site and meals on wheels clients.</w:t>
            </w:r>
          </w:p>
          <w:p w14:paraId="1F624A5C" w14:textId="77777777" w:rsidR="00EB7645" w:rsidRPr="00BE00C7" w:rsidRDefault="00E12FF1" w:rsidP="00BE00C7">
            <w:pPr>
              <w:pStyle w:val="OutcomeDescription"/>
              <w:spacing w:before="120" w:after="120"/>
              <w:rPr>
                <w:rFonts w:cs="Arial"/>
                <w:lang w:eastAsia="en-NZ"/>
              </w:rPr>
            </w:pPr>
            <w:r w:rsidRPr="00BE00C7">
              <w:rPr>
                <w:rFonts w:cs="Arial"/>
                <w:lang w:eastAsia="en-NZ"/>
              </w:rPr>
              <w:t>Cleaners will ensure the cleanliness and order of the facility.</w:t>
            </w:r>
          </w:p>
          <w:p w14:paraId="18CB6006" w14:textId="77777777" w:rsidR="00EB7645" w:rsidRPr="00BE00C7" w:rsidRDefault="00E12FF1" w:rsidP="00BE00C7">
            <w:pPr>
              <w:pStyle w:val="OutcomeDescription"/>
              <w:spacing w:before="120" w:after="120"/>
              <w:rPr>
                <w:rFonts w:cs="Arial"/>
                <w:lang w:eastAsia="en-NZ"/>
              </w:rPr>
            </w:pPr>
            <w:r w:rsidRPr="00BE00C7">
              <w:rPr>
                <w:rFonts w:cs="Arial"/>
                <w:lang w:eastAsia="en-NZ"/>
              </w:rPr>
              <w:t>Laundry personnel will ensure a good standard of laundry services is maintained.</w:t>
            </w:r>
          </w:p>
          <w:p w14:paraId="4D2F8D49" w14:textId="77777777" w:rsidR="00EB7645" w:rsidRPr="00BE00C7" w:rsidRDefault="00E12FF1" w:rsidP="00BE00C7">
            <w:pPr>
              <w:pStyle w:val="OutcomeDescription"/>
              <w:spacing w:before="120" w:after="120"/>
              <w:rPr>
                <w:rFonts w:cs="Arial"/>
                <w:lang w:eastAsia="en-NZ"/>
              </w:rPr>
            </w:pPr>
            <w:r w:rsidRPr="00BE00C7">
              <w:rPr>
                <w:rFonts w:cs="Arial"/>
                <w:lang w:eastAsia="en-NZ"/>
              </w:rPr>
              <w:t>The administrator will maintain organisation of the records of the faci</w:t>
            </w:r>
            <w:r w:rsidRPr="00BE00C7">
              <w:rPr>
                <w:rFonts w:cs="Arial"/>
                <w:lang w:eastAsia="en-NZ"/>
              </w:rPr>
              <w:t>lity.</w:t>
            </w:r>
          </w:p>
          <w:p w14:paraId="344C11D2" w14:textId="77777777" w:rsidR="00EB7645" w:rsidRPr="00BE00C7" w:rsidRDefault="00E12FF1" w:rsidP="00BE00C7">
            <w:pPr>
              <w:pStyle w:val="OutcomeDescription"/>
              <w:spacing w:before="120" w:after="120"/>
              <w:rPr>
                <w:rFonts w:cs="Arial"/>
                <w:lang w:eastAsia="en-NZ"/>
              </w:rPr>
            </w:pPr>
            <w:r w:rsidRPr="00BE00C7">
              <w:rPr>
                <w:rFonts w:cs="Arial"/>
                <w:lang w:eastAsia="en-NZ"/>
              </w:rPr>
              <w:t>The prospective provider (SCG) has a documented and practicable policy regarding staffing. This describes meeting contractual obligations and allocating sufficient staff depending on the acuity of residents.</w:t>
            </w:r>
          </w:p>
          <w:p w14:paraId="65547922" w14:textId="77777777" w:rsidR="00EB7645" w:rsidRPr="00BE00C7" w:rsidRDefault="00E12FF1" w:rsidP="00BE00C7">
            <w:pPr>
              <w:pStyle w:val="OutcomeDescription"/>
              <w:spacing w:before="120" w:after="120"/>
              <w:rPr>
                <w:rFonts w:cs="Arial"/>
                <w:lang w:eastAsia="en-NZ"/>
              </w:rPr>
            </w:pPr>
          </w:p>
        </w:tc>
      </w:tr>
      <w:tr w:rsidR="00DB674A" w14:paraId="40401289" w14:textId="77777777">
        <w:tc>
          <w:tcPr>
            <w:tcW w:w="0" w:type="auto"/>
          </w:tcPr>
          <w:p w14:paraId="4FA5A388"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207F6F1A"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53D5F1FD"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1B163EE"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resident’s name, date of birth and National Health Index (NHI) </w:t>
            </w:r>
            <w:r w:rsidRPr="00BE00C7">
              <w:rPr>
                <w:rFonts w:cs="Arial"/>
                <w:lang w:eastAsia="en-NZ"/>
              </w:rPr>
              <w:t>number are used on labels as the unique identifier on all residents’ information sighted. All necessary demographic, personal, clinical and health information was fully completed in the residents’ files sampled for review. Clinical notes were current and i</w:t>
            </w:r>
            <w:r w:rsidRPr="00BE00C7">
              <w:rPr>
                <w:rFonts w:cs="Arial"/>
                <w:lang w:eastAsia="en-NZ"/>
              </w:rPr>
              <w:t>ntegrated with GP and allied health service provider notes. Records were legible with the name and designation of the person making the entry identifiable.</w:t>
            </w:r>
          </w:p>
          <w:p w14:paraId="1D538651" w14:textId="77777777" w:rsidR="00EB7645" w:rsidRPr="00BE00C7" w:rsidRDefault="00E12FF1" w:rsidP="00BE00C7">
            <w:pPr>
              <w:pStyle w:val="OutcomeDescription"/>
              <w:spacing w:before="120" w:after="120"/>
              <w:rPr>
                <w:rFonts w:cs="Arial"/>
                <w:lang w:eastAsia="en-NZ"/>
              </w:rPr>
            </w:pPr>
            <w:r w:rsidRPr="00BE00C7">
              <w:rPr>
                <w:rFonts w:cs="Arial"/>
                <w:lang w:eastAsia="en-NZ"/>
              </w:rPr>
              <w:t>The organisation is in the process of changing from hard copy resident notes to electronic ones.</w:t>
            </w:r>
          </w:p>
          <w:p w14:paraId="285497A3" w14:textId="77777777" w:rsidR="00EB7645" w:rsidRPr="00BE00C7" w:rsidRDefault="00E12FF1" w:rsidP="00BE00C7">
            <w:pPr>
              <w:pStyle w:val="OutcomeDescription"/>
              <w:spacing w:before="120" w:after="120"/>
              <w:rPr>
                <w:rFonts w:cs="Arial"/>
                <w:lang w:eastAsia="en-NZ"/>
              </w:rPr>
            </w:pPr>
            <w:r w:rsidRPr="00BE00C7">
              <w:rPr>
                <w:rFonts w:cs="Arial"/>
                <w:lang w:eastAsia="en-NZ"/>
              </w:rPr>
              <w:t>Arc</w:t>
            </w:r>
            <w:r w:rsidRPr="00BE00C7">
              <w:rPr>
                <w:rFonts w:cs="Arial"/>
                <w:lang w:eastAsia="en-NZ"/>
              </w:rPr>
              <w:t xml:space="preserve">hived records are held securely on site and are readily retrievable using a cataloguing system. </w:t>
            </w:r>
          </w:p>
          <w:p w14:paraId="504A0342"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14:paraId="426BD9E9" w14:textId="77777777" w:rsidR="00EB7645" w:rsidRPr="00BE00C7" w:rsidRDefault="00E12FF1" w:rsidP="00BE00C7">
            <w:pPr>
              <w:pStyle w:val="OutcomeDescription"/>
              <w:spacing w:before="120" w:after="120"/>
              <w:rPr>
                <w:rFonts w:cs="Arial"/>
                <w:lang w:eastAsia="en-NZ"/>
              </w:rPr>
            </w:pPr>
            <w:r w:rsidRPr="00BE00C7">
              <w:rPr>
                <w:rFonts w:cs="Arial"/>
                <w:lang w:eastAsia="en-NZ"/>
              </w:rPr>
              <w:t>E</w:t>
            </w:r>
            <w:r w:rsidRPr="00BE00C7">
              <w:rPr>
                <w:rFonts w:cs="Arial"/>
                <w:lang w:eastAsia="en-NZ"/>
              </w:rPr>
              <w:t>lectronic medication and resident records are stored in a secure portal.</w:t>
            </w:r>
          </w:p>
          <w:p w14:paraId="3E939ECE" w14:textId="77777777" w:rsidR="00EB7645" w:rsidRPr="00BE00C7" w:rsidRDefault="00E12FF1" w:rsidP="00BE00C7">
            <w:pPr>
              <w:pStyle w:val="OutcomeDescription"/>
              <w:spacing w:before="120" w:after="120"/>
              <w:rPr>
                <w:rFonts w:cs="Arial"/>
                <w:lang w:eastAsia="en-NZ"/>
              </w:rPr>
            </w:pPr>
          </w:p>
        </w:tc>
      </w:tr>
      <w:tr w:rsidR="00DB674A" w14:paraId="576C5234" w14:textId="77777777">
        <w:tc>
          <w:tcPr>
            <w:tcW w:w="0" w:type="auto"/>
          </w:tcPr>
          <w:p w14:paraId="7513F978"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1.3.1: Entry To Services </w:t>
            </w:r>
          </w:p>
          <w:p w14:paraId="1A56596C"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w:t>
            </w:r>
            <w:r w:rsidRPr="00BE00C7">
              <w:rPr>
                <w:rFonts w:cs="Arial"/>
                <w:lang w:eastAsia="en-NZ"/>
              </w:rPr>
              <w:t>tified.</w:t>
            </w:r>
          </w:p>
        </w:tc>
        <w:tc>
          <w:tcPr>
            <w:tcW w:w="0" w:type="auto"/>
          </w:tcPr>
          <w:p w14:paraId="7DB13C34"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35F8B08"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are admitted to Lifecare Cambridge when their required level of care has been assessed and confirmed by the local Needs Assessment and Service Coordination (NASC) Service. Prospective residents and/or their families are encouraged to v</w:t>
            </w:r>
            <w:r w:rsidRPr="00BE00C7">
              <w:rPr>
                <w:rFonts w:cs="Arial"/>
                <w:lang w:eastAsia="en-NZ"/>
              </w:rPr>
              <w:t>isit the facility prior to admission and meet with the general manager (GM) or the clinical nurse manager (CNM). They are also provided with written information about the service and the admission process.</w:t>
            </w:r>
          </w:p>
          <w:p w14:paraId="53657A5C" w14:textId="77777777" w:rsidR="00EB7645" w:rsidRPr="00BE00C7" w:rsidRDefault="00E12FF1" w:rsidP="00BE00C7">
            <w:pPr>
              <w:pStyle w:val="OutcomeDescription"/>
              <w:spacing w:before="120" w:after="120"/>
              <w:rPr>
                <w:rFonts w:cs="Arial"/>
                <w:lang w:eastAsia="en-NZ"/>
              </w:rPr>
            </w:pPr>
            <w:r w:rsidRPr="00BE00C7">
              <w:rPr>
                <w:rFonts w:cs="Arial"/>
                <w:lang w:eastAsia="en-NZ"/>
              </w:rPr>
              <w:t>Family members interviewed stated they were satisf</w:t>
            </w:r>
            <w:r w:rsidRPr="00BE00C7">
              <w:rPr>
                <w:rFonts w:cs="Arial"/>
                <w:lang w:eastAsia="en-NZ"/>
              </w:rPr>
              <w:t>ied with the admission process and the information that had been made available to them on admission. Files reviewed contained completed demographic detail, assessments, and signed admission agreements in accordance with contractual requirements.</w:t>
            </w:r>
          </w:p>
          <w:p w14:paraId="77140E0F" w14:textId="77777777" w:rsidR="00EB7645" w:rsidRPr="00BE00C7" w:rsidRDefault="00E12FF1" w:rsidP="00BE00C7">
            <w:pPr>
              <w:pStyle w:val="OutcomeDescription"/>
              <w:spacing w:before="120" w:after="120"/>
              <w:rPr>
                <w:rFonts w:cs="Arial"/>
                <w:lang w:eastAsia="en-NZ"/>
              </w:rPr>
            </w:pPr>
          </w:p>
        </w:tc>
      </w:tr>
      <w:tr w:rsidR="00DB674A" w14:paraId="79739118" w14:textId="77777777">
        <w:tc>
          <w:tcPr>
            <w:tcW w:w="0" w:type="auto"/>
          </w:tcPr>
          <w:p w14:paraId="719A7F5C"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 xml:space="preserve">d 1.3.10: Transition, Exit, Discharge, Or Transfer </w:t>
            </w:r>
          </w:p>
          <w:p w14:paraId="4F14F0E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716A606C"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9020A4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Exit, discharge, or transfer is managed in a planned and co-ordinated manner, with an </w:t>
            </w:r>
            <w:r w:rsidRPr="00BE00C7">
              <w:rPr>
                <w:rFonts w:cs="Arial"/>
                <w:lang w:eastAsia="en-NZ"/>
              </w:rPr>
              <w:t>escort as appropriate. The service uses the WDHB ‘yellow envelope’ system to facilitate transfer of residents to and from acute care services. There is open communication between all services, the resident, and the family. At the time of transition between</w:t>
            </w:r>
            <w:r w:rsidRPr="00BE00C7">
              <w:rPr>
                <w:rFonts w:cs="Arial"/>
                <w:lang w:eastAsia="en-NZ"/>
              </w:rPr>
              <w:t xml:space="preserve"> services, appropriate information, including medication records and the care plan is provided for the ongoing management of the resident. All referrals are documented in the progress notes. An example reviewed of a patient recently transferred to the loca</w:t>
            </w:r>
            <w:r w:rsidRPr="00BE00C7">
              <w:rPr>
                <w:rFonts w:cs="Arial"/>
                <w:lang w:eastAsia="en-NZ"/>
              </w:rPr>
              <w:t>l acute care facility showed transfer was managed in a planned and co-ordinated manner. Family of the resident reported being kept well informed during the transfer of their relative.</w:t>
            </w:r>
          </w:p>
          <w:p w14:paraId="7E50B66E" w14:textId="77777777" w:rsidR="00EB7645" w:rsidRPr="00BE00C7" w:rsidRDefault="00E12FF1" w:rsidP="00BE00C7">
            <w:pPr>
              <w:pStyle w:val="OutcomeDescription"/>
              <w:spacing w:before="120" w:after="120"/>
              <w:rPr>
                <w:rFonts w:cs="Arial"/>
                <w:lang w:eastAsia="en-NZ"/>
              </w:rPr>
            </w:pPr>
          </w:p>
        </w:tc>
      </w:tr>
      <w:tr w:rsidR="00DB674A" w14:paraId="31B231D2" w14:textId="77777777">
        <w:tc>
          <w:tcPr>
            <w:tcW w:w="0" w:type="auto"/>
          </w:tcPr>
          <w:p w14:paraId="61923EB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1.3.12: Medicine Management </w:t>
            </w:r>
          </w:p>
          <w:p w14:paraId="427D4CE6"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receive medicines in a</w:t>
            </w:r>
            <w:r w:rsidRPr="00BE00C7">
              <w:rPr>
                <w:rFonts w:cs="Arial"/>
                <w:lang w:eastAsia="en-NZ"/>
              </w:rPr>
              <w:t xml:space="preserve"> safe and timely manner that complies with current legislative requirements and safe practice guidelines.</w:t>
            </w:r>
          </w:p>
        </w:tc>
        <w:tc>
          <w:tcPr>
            <w:tcW w:w="0" w:type="auto"/>
          </w:tcPr>
          <w:p w14:paraId="5BFBD989"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67D54FA2" w14:textId="77777777" w:rsidR="00EB7645" w:rsidRPr="00BE00C7" w:rsidRDefault="00E12FF1"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w:t>
            </w:r>
            <w:r w:rsidRPr="00BE00C7">
              <w:rPr>
                <w:rFonts w:cs="Arial"/>
                <w:lang w:eastAsia="en-NZ"/>
              </w:rPr>
              <w:t xml:space="preserve"> Aged Care. </w:t>
            </w:r>
          </w:p>
          <w:p w14:paraId="7D5CE525" w14:textId="77777777" w:rsidR="00EB7645" w:rsidRPr="00BE00C7" w:rsidRDefault="00E12FF1"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member observed demonstrated good knowledge and had a clear understanding of their roles and responsibilities related to each stage of</w:t>
            </w:r>
            <w:r w:rsidRPr="00BE00C7">
              <w:rPr>
                <w:rFonts w:cs="Arial"/>
                <w:lang w:eastAsia="en-NZ"/>
              </w:rPr>
              <w:t xml:space="preserve"> medicine management. All staff who administer medicines are competent to perform the function they manage.  </w:t>
            </w:r>
          </w:p>
          <w:p w14:paraId="6FCFC0D6" w14:textId="77777777" w:rsidR="00EB7645" w:rsidRPr="00BE00C7" w:rsidRDefault="00E12FF1"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 RN against the pr</w:t>
            </w:r>
            <w:r w:rsidRPr="00BE00C7">
              <w:rPr>
                <w:rFonts w:cs="Arial"/>
                <w:lang w:eastAsia="en-NZ"/>
              </w:rPr>
              <w:t xml:space="preserve">escription. All medications sighted were within current use by dates. Clinical pharmacist input is provided on request. </w:t>
            </w:r>
          </w:p>
          <w:p w14:paraId="1025D073" w14:textId="77777777" w:rsidR="00EB7645" w:rsidRPr="00BE00C7" w:rsidRDefault="00E12FF1"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w:t>
            </w:r>
            <w:r w:rsidRPr="00BE00C7">
              <w:rPr>
                <w:rFonts w:cs="Arial"/>
                <w:lang w:eastAsia="en-NZ"/>
              </w:rPr>
              <w:t>tration. The controlled drug register provided evidence of weekly and six-monthly stock checks and accurate entries.</w:t>
            </w:r>
          </w:p>
          <w:p w14:paraId="15BA8540"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2F96A7F1" w14:textId="77777777" w:rsidR="00EB7645" w:rsidRPr="00BE00C7" w:rsidRDefault="00E12FF1" w:rsidP="00BE00C7">
            <w:pPr>
              <w:pStyle w:val="OutcomeDescription"/>
              <w:spacing w:before="120" w:after="120"/>
              <w:rPr>
                <w:rFonts w:cs="Arial"/>
                <w:lang w:eastAsia="en-NZ"/>
              </w:rPr>
            </w:pPr>
            <w:r w:rsidRPr="00BE00C7">
              <w:rPr>
                <w:rFonts w:cs="Arial"/>
                <w:lang w:eastAsia="en-NZ"/>
              </w:rPr>
              <w:t>Good prescribing p</w:t>
            </w:r>
            <w:r w:rsidRPr="00BE00C7">
              <w:rPr>
                <w:rFonts w:cs="Arial"/>
                <w:lang w:eastAsia="en-NZ"/>
              </w:rPr>
              <w:t>ractices noted include the prescriber’s signature and date recorded on the commencement and discontinuation of medicines and all requirements for pro re nata (PRN) medicines met. The required three-monthly GP review is consistently recorded on the electron</w:t>
            </w:r>
            <w:r w:rsidRPr="00BE00C7">
              <w:rPr>
                <w:rFonts w:cs="Arial"/>
                <w:lang w:eastAsia="en-NZ"/>
              </w:rPr>
              <w:t xml:space="preserve">ic medicine chart.  </w:t>
            </w:r>
          </w:p>
          <w:p w14:paraId="41B58B2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There were two residents who self-administer medications at the time of audit. Appropriate processes are in place to ensure this is managed in a safe manner. </w:t>
            </w:r>
          </w:p>
          <w:p w14:paraId="6CA89017" w14:textId="77777777" w:rsidR="00EB7645" w:rsidRPr="00BE00C7" w:rsidRDefault="00E12FF1" w:rsidP="00BE00C7">
            <w:pPr>
              <w:pStyle w:val="OutcomeDescription"/>
              <w:spacing w:before="120" w:after="120"/>
              <w:rPr>
                <w:rFonts w:cs="Arial"/>
                <w:lang w:eastAsia="en-NZ"/>
              </w:rPr>
            </w:pPr>
            <w:r w:rsidRPr="00BE00C7">
              <w:rPr>
                <w:rFonts w:cs="Arial"/>
                <w:lang w:eastAsia="en-NZ"/>
              </w:rPr>
              <w:t>Medication errors are reported to the RN, CNM and GM and recorded on an acci</w:t>
            </w:r>
            <w:r w:rsidRPr="00BE00C7">
              <w:rPr>
                <w:rFonts w:cs="Arial"/>
                <w:lang w:eastAsia="en-NZ"/>
              </w:rPr>
              <w:t xml:space="preserve">dent/incident form. The resident and/or the designated representative are advised. There is a process for comprehensive analysis of any medication errors, and compliance with this process was verified. </w:t>
            </w:r>
          </w:p>
          <w:p w14:paraId="19ACA749"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Standing orders are used at Lifecare Cambridge. Stand</w:t>
            </w:r>
            <w:r w:rsidRPr="00BE00C7">
              <w:rPr>
                <w:rFonts w:cs="Arial"/>
                <w:lang w:eastAsia="en-NZ"/>
              </w:rPr>
              <w:t>ing orders meet standing order guidelines.</w:t>
            </w:r>
          </w:p>
          <w:p w14:paraId="0F9A68C6" w14:textId="77777777" w:rsidR="00EB7645" w:rsidRPr="00BE00C7" w:rsidRDefault="00E12FF1" w:rsidP="00BE00C7">
            <w:pPr>
              <w:pStyle w:val="OutcomeDescription"/>
              <w:spacing w:before="120" w:after="120"/>
              <w:rPr>
                <w:rFonts w:cs="Arial"/>
                <w:lang w:eastAsia="en-NZ"/>
              </w:rPr>
            </w:pPr>
          </w:p>
        </w:tc>
      </w:tr>
      <w:tr w:rsidR="00DB674A" w14:paraId="4F04EA3D" w14:textId="77777777">
        <w:tc>
          <w:tcPr>
            <w:tcW w:w="0" w:type="auto"/>
          </w:tcPr>
          <w:p w14:paraId="1C2E207B"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1.3.13: Nutrition, Safe Food, And Fluid Management</w:t>
            </w:r>
          </w:p>
          <w:p w14:paraId="30A0C45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2298CCD1"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AF642E5" w14:textId="77777777" w:rsidR="00EB7645" w:rsidRPr="00BE00C7" w:rsidRDefault="00E12FF1" w:rsidP="00BE00C7">
            <w:pPr>
              <w:pStyle w:val="OutcomeDescription"/>
              <w:spacing w:before="120" w:after="120"/>
              <w:rPr>
                <w:rFonts w:cs="Arial"/>
                <w:lang w:eastAsia="en-NZ"/>
              </w:rPr>
            </w:pPr>
            <w:r w:rsidRPr="00BE00C7">
              <w:rPr>
                <w:rFonts w:cs="Arial"/>
                <w:lang w:eastAsia="en-NZ"/>
              </w:rPr>
              <w:t>The food service is provided on site by a cook and is in line with recognised nutritional guidelines for older people. The menu follows summer and winter patterns and has been reviewed by a qualified dietitian in June 2019. The present menu is with the die</w:t>
            </w:r>
            <w:r w:rsidRPr="00BE00C7">
              <w:rPr>
                <w:rFonts w:cs="Arial"/>
                <w:lang w:eastAsia="en-NZ"/>
              </w:rPr>
              <w:t xml:space="preserve">titian being reviewed, and this is verified by email. </w:t>
            </w:r>
          </w:p>
          <w:p w14:paraId="34712448" w14:textId="77777777" w:rsidR="00EB7645" w:rsidRPr="00BE00C7" w:rsidRDefault="00E12FF1" w:rsidP="00BE00C7">
            <w:pPr>
              <w:pStyle w:val="OutcomeDescription"/>
              <w:spacing w:before="120" w:after="120"/>
              <w:rPr>
                <w:rFonts w:cs="Arial"/>
                <w:lang w:eastAsia="en-NZ"/>
              </w:rPr>
            </w:pPr>
            <w:r w:rsidRPr="00BE00C7">
              <w:rPr>
                <w:rFonts w:cs="Arial"/>
                <w:lang w:eastAsia="en-NZ"/>
              </w:rPr>
              <w:t>An up-to-date food control plan is in place and registered with the Waipu District Council. The verification audit found two areas requiring corrective action. These have been addressed. The plan was v</w:t>
            </w:r>
            <w:r w:rsidRPr="00BE00C7">
              <w:rPr>
                <w:rFonts w:cs="Arial"/>
                <w:lang w:eastAsia="en-NZ"/>
              </w:rPr>
              <w:t>erified for 18 months and is due to expire in June 2022.</w:t>
            </w:r>
          </w:p>
          <w:p w14:paraId="7389B6DE" w14:textId="77777777" w:rsidR="00EB7645" w:rsidRPr="00BE00C7" w:rsidRDefault="00E12FF1"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Food temperatures, including for high-risk it</w:t>
            </w:r>
            <w:r w:rsidRPr="00BE00C7">
              <w:rPr>
                <w:rFonts w:cs="Arial"/>
                <w:lang w:eastAsia="en-NZ"/>
              </w:rPr>
              <w:t>ems, are monitored appropriately, and recorded as part of the plan. The cook has undertaken a safe food handling qualification, with kitchen assistants completing relevant food handling training.</w:t>
            </w:r>
          </w:p>
          <w:p w14:paraId="05396541"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w:t>
            </w:r>
            <w:r w:rsidRPr="00BE00C7">
              <w:rPr>
                <w:rFonts w:cs="Arial"/>
                <w:lang w:eastAsia="en-NZ"/>
              </w:rPr>
              <w:t>admission to the facility and a dietary profile developed. The personal food preferences, any special diets and modified texture requirements are made known to kitchen staff and accommodated in the daily meal plan. Special equipment, to meet resident’s nut</w:t>
            </w:r>
            <w:r w:rsidRPr="00BE00C7">
              <w:rPr>
                <w:rFonts w:cs="Arial"/>
                <w:lang w:eastAsia="en-NZ"/>
              </w:rPr>
              <w:t>ritional needs, is available.</w:t>
            </w:r>
          </w:p>
          <w:p w14:paraId="05EE12CF"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Evidence of resident satisfaction with meals is verified by resident and family interviews, satisfaction surveys and resident meeting minutes. Any areas of dissatisfaction were promptly responded to. Residents were seen to be </w:t>
            </w:r>
            <w:r w:rsidRPr="00BE00C7">
              <w:rPr>
                <w:rFonts w:cs="Arial"/>
                <w:lang w:eastAsia="en-NZ"/>
              </w:rPr>
              <w:t>given time to eat their meal in an unhurried fashion and those requiring assistance had this provided. There are sufficient staff on duty in the dining rooms at mealtimes to ensure appropriate assistance is available to residents as needed.</w:t>
            </w:r>
          </w:p>
          <w:p w14:paraId="1954386A" w14:textId="77777777" w:rsidR="00EB7645" w:rsidRPr="00BE00C7" w:rsidRDefault="00E12FF1" w:rsidP="00BE00C7">
            <w:pPr>
              <w:pStyle w:val="OutcomeDescription"/>
              <w:spacing w:before="120" w:after="120"/>
              <w:rPr>
                <w:rFonts w:cs="Arial"/>
                <w:lang w:eastAsia="en-NZ"/>
              </w:rPr>
            </w:pPr>
          </w:p>
        </w:tc>
      </w:tr>
      <w:tr w:rsidR="00DB674A" w14:paraId="2B1651EA" w14:textId="77777777">
        <w:tc>
          <w:tcPr>
            <w:tcW w:w="0" w:type="auto"/>
          </w:tcPr>
          <w:p w14:paraId="0A9AF4B0"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1.3.</w:t>
            </w:r>
            <w:r w:rsidRPr="00BE00C7">
              <w:rPr>
                <w:rFonts w:cs="Arial"/>
                <w:lang w:eastAsia="en-NZ"/>
              </w:rPr>
              <w:t xml:space="preserve">2: Declining Referral/Entry To Services </w:t>
            </w:r>
          </w:p>
          <w:p w14:paraId="75A9C532"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0CFF1763"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130ED22" w14:textId="77777777" w:rsidR="00EB7645" w:rsidRPr="00BE00C7" w:rsidRDefault="00E12FF1" w:rsidP="00BE00C7">
            <w:pPr>
              <w:pStyle w:val="OutcomeDescription"/>
              <w:spacing w:before="120" w:after="120"/>
              <w:rPr>
                <w:rFonts w:cs="Arial"/>
                <w:lang w:eastAsia="en-NZ"/>
              </w:rPr>
            </w:pPr>
            <w:r w:rsidRPr="00BE00C7">
              <w:rPr>
                <w:rFonts w:cs="Arial"/>
                <w:lang w:eastAsia="en-NZ"/>
              </w:rPr>
              <w:t>If a referral is received, but the prospective re</w:t>
            </w:r>
            <w:r w:rsidRPr="00BE00C7">
              <w:rPr>
                <w:rFonts w:cs="Arial"/>
                <w:lang w:eastAsia="en-NZ"/>
              </w:rPr>
              <w:t>sident does not meet the entry criteria or there is currently no vacancy, the local NASC is advised to ensure the prospective resident and family are supported to find an appropriate care alternative. If the needs of a resident change and they are no longe</w:t>
            </w:r>
            <w:r w:rsidRPr="00BE00C7">
              <w:rPr>
                <w:rFonts w:cs="Arial"/>
                <w:lang w:eastAsia="en-NZ"/>
              </w:rPr>
              <w:t>r suitable for the services offered, a referral for reassessment to the NASC is made and a new placement found, in consultation with the resident and whānau/family. Examples of this occurring were discussed with the CNM. There is a clause in the access agr</w:t>
            </w:r>
            <w:r w:rsidRPr="00BE00C7">
              <w:rPr>
                <w:rFonts w:cs="Arial"/>
                <w:lang w:eastAsia="en-NZ"/>
              </w:rPr>
              <w:t>eement related to when a resident’s placement can be terminated.</w:t>
            </w:r>
          </w:p>
          <w:p w14:paraId="3D0605B9" w14:textId="77777777" w:rsidR="00EB7645" w:rsidRPr="00BE00C7" w:rsidRDefault="00E12FF1" w:rsidP="00BE00C7">
            <w:pPr>
              <w:pStyle w:val="OutcomeDescription"/>
              <w:spacing w:before="120" w:after="120"/>
              <w:rPr>
                <w:rFonts w:cs="Arial"/>
                <w:lang w:eastAsia="en-NZ"/>
              </w:rPr>
            </w:pPr>
          </w:p>
        </w:tc>
      </w:tr>
      <w:tr w:rsidR="00DB674A" w14:paraId="1F31037D" w14:textId="77777777">
        <w:tc>
          <w:tcPr>
            <w:tcW w:w="0" w:type="auto"/>
          </w:tcPr>
          <w:p w14:paraId="1251515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1.3.4: Assessment </w:t>
            </w:r>
          </w:p>
          <w:p w14:paraId="54A9DCC1"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1386BEC5"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3513933" w14:textId="77777777" w:rsidR="00EB7645" w:rsidRPr="00BE00C7" w:rsidRDefault="00E12FF1" w:rsidP="00BE00C7">
            <w:pPr>
              <w:pStyle w:val="OutcomeDescription"/>
              <w:spacing w:before="120" w:after="120"/>
              <w:rPr>
                <w:rFonts w:cs="Arial"/>
                <w:lang w:eastAsia="en-NZ"/>
              </w:rPr>
            </w:pPr>
            <w:r w:rsidRPr="00BE00C7">
              <w:rPr>
                <w:rFonts w:cs="Arial"/>
                <w:lang w:eastAsia="en-NZ"/>
              </w:rPr>
              <w:t>On admission residents of Lifecare Cambridge are initially assessed using a range nursing assessment tools such as pain scale, falls risk, skin integrity, nutritional screening, and depression scale to identify any deficits and to inform initial care plann</w:t>
            </w:r>
            <w:r w:rsidRPr="00BE00C7">
              <w:rPr>
                <w:rFonts w:cs="Arial"/>
                <w:lang w:eastAsia="en-NZ"/>
              </w:rPr>
              <w:t xml:space="preserve">ing.  Except for those files referred to in criterion 1.3.3.3, residents are assessed using the interRAI assessment tool to inform long term care planning, within three weeks of admission. </w:t>
            </w:r>
          </w:p>
          <w:p w14:paraId="4E0C24C1" w14:textId="77777777" w:rsidR="00EB7645" w:rsidRPr="00BE00C7" w:rsidRDefault="00E12FF1" w:rsidP="00BE00C7">
            <w:pPr>
              <w:pStyle w:val="OutcomeDescription"/>
              <w:spacing w:before="120" w:after="120"/>
              <w:rPr>
                <w:rFonts w:cs="Arial"/>
                <w:lang w:eastAsia="en-NZ"/>
              </w:rPr>
            </w:pPr>
            <w:r w:rsidRPr="00BE00C7">
              <w:rPr>
                <w:rFonts w:cs="Arial"/>
                <w:lang w:eastAsia="en-NZ"/>
              </w:rPr>
              <w:t>Reassessment using the interRAI assessment tool, in conjunction wi</w:t>
            </w:r>
            <w:r w:rsidRPr="00BE00C7">
              <w:rPr>
                <w:rFonts w:cs="Arial"/>
                <w:lang w:eastAsia="en-NZ"/>
              </w:rPr>
              <w:t>th additional assessment data, occurs every six months or more frequently as residents changing conditions require.</w:t>
            </w:r>
          </w:p>
          <w:p w14:paraId="42EAE80A" w14:textId="77777777" w:rsidR="00EB7645" w:rsidRPr="00BE00C7" w:rsidRDefault="00E12FF1" w:rsidP="00BE00C7">
            <w:pPr>
              <w:pStyle w:val="OutcomeDescription"/>
              <w:spacing w:before="120" w:after="120"/>
              <w:rPr>
                <w:rFonts w:cs="Arial"/>
                <w:lang w:eastAsia="en-NZ"/>
              </w:rPr>
            </w:pPr>
            <w:r w:rsidRPr="00BE00C7">
              <w:rPr>
                <w:rFonts w:cs="Arial"/>
                <w:lang w:eastAsia="en-NZ"/>
              </w:rPr>
              <w:t>In all files reviewed initial assessments are completed as per the policy and within 24 hours of admission. Interviews, documentation, and o</w:t>
            </w:r>
            <w:r w:rsidRPr="00BE00C7">
              <w:rPr>
                <w:rFonts w:cs="Arial"/>
                <w:lang w:eastAsia="en-NZ"/>
              </w:rPr>
              <w:t xml:space="preserve">bservation verifies the RNs are familiar with requirement for reassessment of a resident using the interRAI assessment tool when a resident has increasing or changing need levels. </w:t>
            </w:r>
            <w:r w:rsidRPr="00BE00C7">
              <w:rPr>
                <w:rFonts w:cs="Arial"/>
                <w:lang w:eastAsia="en-NZ"/>
              </w:rPr>
              <w:br/>
            </w:r>
            <w:r w:rsidRPr="00BE00C7">
              <w:rPr>
                <w:rFonts w:cs="Arial"/>
                <w:lang w:eastAsia="en-NZ"/>
              </w:rPr>
              <w:br/>
              <w:t>As referred to in criterion 1.3.3.3, not all residents have current interR</w:t>
            </w:r>
            <w:r w:rsidRPr="00BE00C7">
              <w:rPr>
                <w:rFonts w:cs="Arial"/>
                <w:lang w:eastAsia="en-NZ"/>
              </w:rPr>
              <w:t>AI assessments completed by two interRAI assessors on site.</w:t>
            </w:r>
          </w:p>
          <w:p w14:paraId="48D49F00"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All residents who fall, have a post fall assessment by an RN. Neurological observations within the required timeframes are undertaken for any unobserved fall or if the resident has banged </w:t>
            </w:r>
            <w:r w:rsidRPr="00BE00C7">
              <w:rPr>
                <w:rFonts w:cs="Arial"/>
                <w:lang w:eastAsia="en-NZ"/>
              </w:rPr>
              <w:t>their head. Regular weighs, blood pressure and blood sugar monitoring (where required) is recorded and evidenced on Medimap. Wound care assessment is sighted in residents with wounds, with photos of the wound used as part of the assessment/evaluation proce</w:t>
            </w:r>
            <w:r w:rsidRPr="00BE00C7">
              <w:rPr>
                <w:rFonts w:cs="Arial"/>
                <w:lang w:eastAsia="en-NZ"/>
              </w:rPr>
              <w:t>ss. All pro re nata (PRN) medications administered are assessed for their effectiveness and this is recorded on the electronic medication record. All residents with pain have ongoing pain assessments and monitoring of the pain management regime. The reside</w:t>
            </w:r>
            <w:r w:rsidRPr="00BE00C7">
              <w:rPr>
                <w:rFonts w:cs="Arial"/>
                <w:lang w:eastAsia="en-NZ"/>
              </w:rPr>
              <w:t>nt receiving end of life care has a plan in place to ensure the resident remains comfortable. Ongoing assessment of the care provided was observed.</w:t>
            </w:r>
          </w:p>
          <w:p w14:paraId="1FE494E6" w14:textId="77777777" w:rsidR="00EB7645" w:rsidRPr="00BE00C7" w:rsidRDefault="00E12FF1" w:rsidP="00BE00C7">
            <w:pPr>
              <w:pStyle w:val="OutcomeDescription"/>
              <w:spacing w:before="120" w:after="120"/>
              <w:rPr>
                <w:rFonts w:cs="Arial"/>
                <w:lang w:eastAsia="en-NZ"/>
              </w:rPr>
            </w:pPr>
          </w:p>
        </w:tc>
      </w:tr>
      <w:tr w:rsidR="00DB674A" w14:paraId="5A7188F0" w14:textId="77777777">
        <w:tc>
          <w:tcPr>
            <w:tcW w:w="0" w:type="auto"/>
          </w:tcPr>
          <w:p w14:paraId="365F9446"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1.3.5: Planning </w:t>
            </w:r>
          </w:p>
          <w:p w14:paraId="0BC80E4F"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Consumers' service delivery plans are consumer focused, integrated, and promote </w:t>
            </w:r>
            <w:r w:rsidRPr="00BE00C7">
              <w:rPr>
                <w:rFonts w:cs="Arial"/>
                <w:lang w:eastAsia="en-NZ"/>
              </w:rPr>
              <w:t>continuity of service delivery.</w:t>
            </w:r>
          </w:p>
        </w:tc>
        <w:tc>
          <w:tcPr>
            <w:tcW w:w="0" w:type="auto"/>
          </w:tcPr>
          <w:p w14:paraId="14D9AE1D" w14:textId="77777777" w:rsidR="00EB7645" w:rsidRPr="00BE00C7" w:rsidRDefault="00E12FF1" w:rsidP="00BE00C7">
            <w:pPr>
              <w:pStyle w:val="OutcomeDescription"/>
              <w:spacing w:before="120" w:after="120"/>
              <w:rPr>
                <w:rFonts w:cs="Arial"/>
                <w:lang w:eastAsia="en-NZ"/>
              </w:rPr>
            </w:pPr>
            <w:r w:rsidRPr="00BE00C7">
              <w:rPr>
                <w:rFonts w:cs="Arial"/>
                <w:lang w:eastAsia="en-NZ"/>
              </w:rPr>
              <w:t>PA Moderate</w:t>
            </w:r>
          </w:p>
        </w:tc>
        <w:tc>
          <w:tcPr>
            <w:tcW w:w="0" w:type="auto"/>
          </w:tcPr>
          <w:p w14:paraId="7DF957F6" w14:textId="77777777" w:rsidR="00EB7645" w:rsidRPr="00BE00C7" w:rsidRDefault="00E12FF1" w:rsidP="00BE00C7">
            <w:pPr>
              <w:pStyle w:val="OutcomeDescription"/>
              <w:spacing w:before="120" w:after="120"/>
              <w:rPr>
                <w:rFonts w:cs="Arial"/>
                <w:lang w:eastAsia="en-NZ"/>
              </w:rPr>
            </w:pPr>
            <w:r w:rsidRPr="00BE00C7">
              <w:rPr>
                <w:rFonts w:cs="Arial"/>
                <w:lang w:eastAsia="en-NZ"/>
              </w:rPr>
              <w:t>Plans reviewed did not consistently reflect the support needs of residents, and the outcomes of the integrated assessment process and other relevant clinical information. Absence of an interRAI assessment or an u</w:t>
            </w:r>
            <w:r w:rsidRPr="00BE00C7">
              <w:rPr>
                <w:rFonts w:cs="Arial"/>
                <w:lang w:eastAsia="en-NZ"/>
              </w:rPr>
              <w:t>pdated interRAI resulted in the needs (that would have been identified by the interRAI assessments) not being reflected in the care plans reviewed. Care plan documentation did not consistently evidence service integration with progress notes, activities no</w:t>
            </w:r>
            <w:r w:rsidRPr="00BE00C7">
              <w:rPr>
                <w:rFonts w:cs="Arial"/>
                <w:lang w:eastAsia="en-NZ"/>
              </w:rPr>
              <w:t>te and medical and allied health professional’s notations. This is an area requiring attention. This was only reflected in the documentation, not through the care being provided to the resident.</w:t>
            </w:r>
          </w:p>
          <w:p w14:paraId="61B078DE" w14:textId="77777777" w:rsidR="00EB7645" w:rsidRPr="00BE00C7" w:rsidRDefault="00E12FF1" w:rsidP="00BE00C7">
            <w:pPr>
              <w:pStyle w:val="OutcomeDescription"/>
              <w:spacing w:before="120" w:after="120"/>
              <w:rPr>
                <w:rFonts w:cs="Arial"/>
                <w:lang w:eastAsia="en-NZ"/>
              </w:rPr>
            </w:pPr>
            <w:r w:rsidRPr="00BE00C7">
              <w:rPr>
                <w:rFonts w:cs="Arial"/>
                <w:lang w:eastAsia="en-NZ"/>
              </w:rPr>
              <w:t>Any change in care required was documented in the progress no</w:t>
            </w:r>
            <w:r w:rsidRPr="00BE00C7">
              <w:rPr>
                <w:rFonts w:cs="Arial"/>
                <w:lang w:eastAsia="en-NZ"/>
              </w:rPr>
              <w:t xml:space="preserve">tes and verbally passed on to relevant staff. Residents and families reported participation in the development and ongoing evaluation of care provided to the resident  </w:t>
            </w:r>
          </w:p>
          <w:p w14:paraId="4A19CA45" w14:textId="77777777" w:rsidR="00EB7645" w:rsidRPr="00BE00C7" w:rsidRDefault="00E12FF1" w:rsidP="00BE00C7">
            <w:pPr>
              <w:pStyle w:val="OutcomeDescription"/>
              <w:spacing w:before="120" w:after="120"/>
              <w:rPr>
                <w:rFonts w:cs="Arial"/>
                <w:lang w:eastAsia="en-NZ"/>
              </w:rPr>
            </w:pPr>
          </w:p>
        </w:tc>
      </w:tr>
      <w:tr w:rsidR="00DB674A" w14:paraId="09070C5D" w14:textId="77777777">
        <w:tc>
          <w:tcPr>
            <w:tcW w:w="0" w:type="auto"/>
          </w:tcPr>
          <w:p w14:paraId="509F5127"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0AF92993"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receive adequate and approp</w:t>
            </w:r>
            <w:r w:rsidRPr="00BE00C7">
              <w:rPr>
                <w:rFonts w:cs="Arial"/>
                <w:lang w:eastAsia="en-NZ"/>
              </w:rPr>
              <w:t>riate services in order to meet their assessed needs and desired outcomes.</w:t>
            </w:r>
          </w:p>
        </w:tc>
        <w:tc>
          <w:tcPr>
            <w:tcW w:w="0" w:type="auto"/>
          </w:tcPr>
          <w:p w14:paraId="13BCAF2B"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898B207" w14:textId="77777777" w:rsidR="00EB7645" w:rsidRPr="00BE00C7" w:rsidRDefault="00E12FF1"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w:t>
            </w:r>
            <w:r w:rsidRPr="00BE00C7">
              <w:rPr>
                <w:rFonts w:cs="Arial"/>
                <w:lang w:eastAsia="en-NZ"/>
              </w:rPr>
              <w:t>eting a diverse range of resident’s individualised needs was evident in all areas of service provision. The GP interviewed, verified that medical input is sought in a timely manner, that medical orders are followed, and care is of a high standard. Care sta</w:t>
            </w:r>
            <w:r w:rsidRPr="00BE00C7">
              <w:rPr>
                <w:rFonts w:cs="Arial"/>
                <w:lang w:eastAsia="en-NZ"/>
              </w:rPr>
              <w:t>ff confirmed that care was provided as outlined in handovers and verbal orders rather than the documentation. A range of equipment and resources was available, suited to the level of care provided and in accordance with the residents’ needs. An interview w</w:t>
            </w:r>
            <w:r w:rsidRPr="00BE00C7">
              <w:rPr>
                <w:rFonts w:cs="Arial"/>
                <w:lang w:eastAsia="en-NZ"/>
              </w:rPr>
              <w:t>ith a resident receiving end of life care, expressed a high degree of satisfaction with the care being provided. An interview with a family member who’s relative displayed a degree of changing behaviour, felt the resident’s assessment and placement in Life</w:t>
            </w:r>
            <w:r w:rsidRPr="00BE00C7">
              <w:rPr>
                <w:rFonts w:cs="Arial"/>
                <w:lang w:eastAsia="en-NZ"/>
              </w:rPr>
              <w:t>care Cambridge where it was not secure, did not expose the resident to risk.</w:t>
            </w:r>
          </w:p>
          <w:p w14:paraId="24F2933B" w14:textId="77777777" w:rsidR="00EB7645" w:rsidRPr="00BE00C7" w:rsidRDefault="00E12FF1" w:rsidP="00BE00C7">
            <w:pPr>
              <w:pStyle w:val="OutcomeDescription"/>
              <w:spacing w:before="120" w:after="120"/>
              <w:rPr>
                <w:rFonts w:cs="Arial"/>
                <w:lang w:eastAsia="en-NZ"/>
              </w:rPr>
            </w:pPr>
          </w:p>
        </w:tc>
      </w:tr>
      <w:tr w:rsidR="00DB674A" w14:paraId="5FB24E4B" w14:textId="77777777">
        <w:tc>
          <w:tcPr>
            <w:tcW w:w="0" w:type="auto"/>
          </w:tcPr>
          <w:p w14:paraId="6E71FBA9"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1.3.7: Planned Activities</w:t>
            </w:r>
          </w:p>
          <w:p w14:paraId="25D08539" w14:textId="77777777" w:rsidR="00EB7645" w:rsidRPr="00BE00C7" w:rsidRDefault="00E12FF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w:t>
            </w:r>
            <w:r w:rsidRPr="00BE00C7">
              <w:rPr>
                <w:rFonts w:cs="Arial"/>
                <w:lang w:eastAsia="en-NZ"/>
              </w:rPr>
              <w:t>he setting of the service.</w:t>
            </w:r>
          </w:p>
        </w:tc>
        <w:tc>
          <w:tcPr>
            <w:tcW w:w="0" w:type="auto"/>
          </w:tcPr>
          <w:p w14:paraId="4B9394E0"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77C345EA" w14:textId="77777777" w:rsidR="00EB7645" w:rsidRPr="00BE00C7" w:rsidRDefault="00E12FF1" w:rsidP="00BE00C7">
            <w:pPr>
              <w:pStyle w:val="OutcomeDescription"/>
              <w:spacing w:before="120" w:after="120"/>
              <w:rPr>
                <w:rFonts w:cs="Arial"/>
                <w:lang w:eastAsia="en-NZ"/>
              </w:rPr>
            </w:pPr>
            <w:r w:rsidRPr="00BE00C7">
              <w:rPr>
                <w:rFonts w:cs="Arial"/>
                <w:lang w:eastAsia="en-NZ"/>
              </w:rPr>
              <w:t>The activities programme is provided by a diversional therapist, who works two days and an activities coordinator.</w:t>
            </w:r>
          </w:p>
          <w:p w14:paraId="195E1B78" w14:textId="77777777" w:rsidR="00EB7645" w:rsidRPr="00BE00C7" w:rsidRDefault="00E12FF1" w:rsidP="00BE00C7">
            <w:pPr>
              <w:pStyle w:val="OutcomeDescription"/>
              <w:spacing w:before="120" w:after="120"/>
              <w:rPr>
                <w:rFonts w:cs="Arial"/>
                <w:lang w:eastAsia="en-NZ"/>
              </w:rPr>
            </w:pPr>
            <w:r w:rsidRPr="00BE00C7">
              <w:rPr>
                <w:rFonts w:cs="Arial"/>
                <w:lang w:eastAsia="en-NZ"/>
              </w:rPr>
              <w:t>A social assessment and history are undertaken on admission to ascertain residents’ needs, interests, abilities, and social requirements. Activities assessments are regularly reviewed to help formulate an activities programme that is meaningful to the resi</w:t>
            </w:r>
            <w:r w:rsidRPr="00BE00C7">
              <w:rPr>
                <w:rFonts w:cs="Arial"/>
                <w:lang w:eastAsia="en-NZ"/>
              </w:rPr>
              <w:t xml:space="preserve">dents, this however is not documented. The resident’s activity needs are not evaluated regularly and as part of the formal care plan review every six months (refer criterion 1.3.3.3 and 1.3.5.2).   </w:t>
            </w:r>
          </w:p>
          <w:p w14:paraId="4A508F01"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planned monthly activities programme sighted matches </w:t>
            </w:r>
            <w:r w:rsidRPr="00BE00C7">
              <w:rPr>
                <w:rFonts w:cs="Arial"/>
                <w:lang w:eastAsia="en-NZ"/>
              </w:rPr>
              <w:t>the skills, likes, dislikes and interests identified in assessment data. Activities reflected residents’ goals, ordinary patterns of life and include normal community activities. Individual, group activities and regular events are offered. Examples include</w:t>
            </w:r>
            <w:r w:rsidRPr="00BE00C7">
              <w:rPr>
                <w:rFonts w:cs="Arial"/>
                <w:lang w:eastAsia="en-NZ"/>
              </w:rPr>
              <w:t>d exercise sessions, visiting entertainers, quiz sessions, bingo, crafts, outings, and daily news updates. The activities programme is discussed at the residents’ meetings and minutes indicated residents’ input is sought and responded to. Resident and fami</w:t>
            </w:r>
            <w:r w:rsidRPr="00BE00C7">
              <w:rPr>
                <w:rFonts w:cs="Arial"/>
                <w:lang w:eastAsia="en-NZ"/>
              </w:rPr>
              <w:t>ly satisfaction surveys demonstrated satisfaction with the activities provided. Residents interviewed confirmed they find the programme meets their needs.</w:t>
            </w:r>
          </w:p>
          <w:p w14:paraId="0F8AECFD" w14:textId="77777777" w:rsidR="00EB7645" w:rsidRPr="00BE00C7" w:rsidRDefault="00E12FF1" w:rsidP="00BE00C7">
            <w:pPr>
              <w:pStyle w:val="OutcomeDescription"/>
              <w:spacing w:before="120" w:after="120"/>
              <w:rPr>
                <w:rFonts w:cs="Arial"/>
                <w:lang w:eastAsia="en-NZ"/>
              </w:rPr>
            </w:pPr>
          </w:p>
        </w:tc>
      </w:tr>
      <w:tr w:rsidR="00DB674A" w14:paraId="16A8B98E" w14:textId="77777777">
        <w:tc>
          <w:tcPr>
            <w:tcW w:w="0" w:type="auto"/>
          </w:tcPr>
          <w:p w14:paraId="56728FC7"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1.3.8: Evaluation </w:t>
            </w:r>
          </w:p>
          <w:p w14:paraId="04029ACA"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Consumers' service delivery plans are evaluated in a comprehensive and </w:t>
            </w:r>
            <w:r w:rsidRPr="00BE00C7">
              <w:rPr>
                <w:rFonts w:cs="Arial"/>
                <w:lang w:eastAsia="en-NZ"/>
              </w:rPr>
              <w:t>timely manner.</w:t>
            </w:r>
          </w:p>
        </w:tc>
        <w:tc>
          <w:tcPr>
            <w:tcW w:w="0" w:type="auto"/>
          </w:tcPr>
          <w:p w14:paraId="72F8F486"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3C99AE9"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noted, it is reported to the RN, CNM and GM</w:t>
            </w:r>
          </w:p>
          <w:p w14:paraId="7848BB93"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As per that referred to criterion 1.3.3.3 and 1.3.5.2, in the seven files reviewed formal care plan </w:t>
            </w:r>
            <w:r w:rsidRPr="00BE00C7">
              <w:rPr>
                <w:rFonts w:cs="Arial"/>
                <w:lang w:eastAsia="en-NZ"/>
              </w:rPr>
              <w:t>reviews are not documented. Where progress is different from expected, the service responds by initiating changes to the care being provided. Examples were sighted of short-term care plans being consistently reviewed for infections, pain, weight loss and p</w:t>
            </w:r>
            <w:r w:rsidRPr="00BE00C7">
              <w:rPr>
                <w:rFonts w:cs="Arial"/>
                <w:lang w:eastAsia="en-NZ"/>
              </w:rPr>
              <w:t>rogress evaluated as clinically indicated and according to the degree of risk noted during the assessment process. Other plans, such as wound management plans were evaluated each time the dressing was changed. The GP has access when offsite to the electron</w:t>
            </w:r>
            <w:r w:rsidRPr="00BE00C7">
              <w:rPr>
                <w:rFonts w:cs="Arial"/>
                <w:lang w:eastAsia="en-NZ"/>
              </w:rPr>
              <w:t>ic medication management system, and can access recordings, weights, wound photos, PRN usage, and medication usage, to enable good oversight of any resident concerns, in consultation with contact by the facility.</w:t>
            </w:r>
          </w:p>
          <w:p w14:paraId="1950FBED"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and families/whānau interviewed p</w:t>
            </w:r>
            <w:r w:rsidRPr="00BE00C7">
              <w:rPr>
                <w:rFonts w:cs="Arial"/>
                <w:lang w:eastAsia="en-NZ"/>
              </w:rPr>
              <w:t>rovided examples of involvement in evaluation of progress, and any resulting changes.</w:t>
            </w:r>
          </w:p>
          <w:p w14:paraId="52DD80F3" w14:textId="77777777" w:rsidR="00EB7645" w:rsidRPr="00BE00C7" w:rsidRDefault="00E12FF1" w:rsidP="00BE00C7">
            <w:pPr>
              <w:pStyle w:val="OutcomeDescription"/>
              <w:spacing w:before="120" w:after="120"/>
              <w:rPr>
                <w:rFonts w:cs="Arial"/>
                <w:lang w:eastAsia="en-NZ"/>
              </w:rPr>
            </w:pPr>
          </w:p>
        </w:tc>
      </w:tr>
      <w:tr w:rsidR="00DB674A" w14:paraId="02CEB967" w14:textId="77777777">
        <w:tc>
          <w:tcPr>
            <w:tcW w:w="0" w:type="auto"/>
          </w:tcPr>
          <w:p w14:paraId="61E336CE"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64BA5BD8"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w:t>
            </w:r>
            <w:r w:rsidRPr="00BE00C7">
              <w:rPr>
                <w:rFonts w:cs="Arial"/>
                <w:lang w:eastAsia="en-NZ"/>
              </w:rPr>
              <w:t xml:space="preserve">ce providers is appropriately facilitated, or provided to meet consumer choice/needs. </w:t>
            </w:r>
          </w:p>
        </w:tc>
        <w:tc>
          <w:tcPr>
            <w:tcW w:w="0" w:type="auto"/>
          </w:tcPr>
          <w:p w14:paraId="5C625398"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32DDE29" w14:textId="77777777" w:rsidR="00EB7645" w:rsidRPr="00BE00C7" w:rsidRDefault="00E12FF1"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main medical provider, residents ma</w:t>
            </w:r>
            <w:r w:rsidRPr="00BE00C7">
              <w:rPr>
                <w:rFonts w:cs="Arial"/>
                <w:lang w:eastAsia="en-NZ"/>
              </w:rPr>
              <w:t>y choose to use another medical practitioner. If the need for other non-urgent services is indicated or requested, the GP/RN/CNM or GM sends a referral to seek specialist input. Copies of referrals were sighted in residents’ files, including to older perso</w:t>
            </w:r>
            <w:r w:rsidRPr="00BE00C7">
              <w:rPr>
                <w:rFonts w:cs="Arial"/>
                <w:lang w:eastAsia="en-NZ"/>
              </w:rPr>
              <w:t>ns’ mental health services. Referrals are followed up on a regular basis by the GM or the GP. The resident and the family are kept informed of the referral process, as verified by documentation and interviews. Any acute/urgent referrals are attended to imm</w:t>
            </w:r>
            <w:r w:rsidRPr="00BE00C7">
              <w:rPr>
                <w:rFonts w:cs="Arial"/>
                <w:lang w:eastAsia="en-NZ"/>
              </w:rPr>
              <w:t>ediately, such as sending the resident to accident and emergency in an ambulance if the circumstances dictate.</w:t>
            </w:r>
          </w:p>
          <w:p w14:paraId="51B0B2F8" w14:textId="77777777" w:rsidR="00EB7645" w:rsidRPr="00BE00C7" w:rsidRDefault="00E12FF1" w:rsidP="00BE00C7">
            <w:pPr>
              <w:pStyle w:val="OutcomeDescription"/>
              <w:spacing w:before="120" w:after="120"/>
              <w:rPr>
                <w:rFonts w:cs="Arial"/>
                <w:lang w:eastAsia="en-NZ"/>
              </w:rPr>
            </w:pPr>
          </w:p>
        </w:tc>
      </w:tr>
      <w:tr w:rsidR="00DB674A" w14:paraId="6A51D287" w14:textId="77777777">
        <w:tc>
          <w:tcPr>
            <w:tcW w:w="0" w:type="auto"/>
          </w:tcPr>
          <w:p w14:paraId="4FAB47B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78EAD9CC"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w:t>
            </w:r>
            <w:r w:rsidRPr="00BE00C7">
              <w:rPr>
                <w:rFonts w:cs="Arial"/>
                <w:lang w:eastAsia="en-NZ"/>
              </w:rPr>
              <w:t xml:space="preserve"> exposure to waste, infectious or hazardous substances, generated during service delivery.</w:t>
            </w:r>
          </w:p>
        </w:tc>
        <w:tc>
          <w:tcPr>
            <w:tcW w:w="0" w:type="auto"/>
          </w:tcPr>
          <w:p w14:paraId="64B25F4B"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29FEA793"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w:t>
            </w:r>
            <w:r w:rsidRPr="00BE00C7">
              <w:rPr>
                <w:rFonts w:cs="Arial"/>
                <w:lang w:eastAsia="en-NZ"/>
              </w:rPr>
              <w:t xml:space="preserve">so provide relevant training for staff. Material safety data sheets were available where chemicals are stored and staff interviewed knew what to do should any chemical spill/event occur.  </w:t>
            </w:r>
          </w:p>
          <w:p w14:paraId="296F7863"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were sufficient stored supplies and availability of protectiv</w:t>
            </w:r>
            <w:r w:rsidRPr="00BE00C7">
              <w:rPr>
                <w:rFonts w:cs="Arial"/>
                <w:lang w:eastAsia="en-NZ"/>
              </w:rPr>
              <w:t>e clothing and equipment and staff were observed using this.</w:t>
            </w:r>
          </w:p>
          <w:p w14:paraId="346A3A78" w14:textId="77777777" w:rsidR="00EB7645" w:rsidRPr="00BE00C7" w:rsidRDefault="00E12FF1" w:rsidP="00BE00C7">
            <w:pPr>
              <w:pStyle w:val="OutcomeDescription"/>
              <w:spacing w:before="120" w:after="120"/>
              <w:rPr>
                <w:rFonts w:cs="Arial"/>
                <w:lang w:eastAsia="en-NZ"/>
              </w:rPr>
            </w:pPr>
          </w:p>
        </w:tc>
      </w:tr>
      <w:tr w:rsidR="00DB674A" w14:paraId="683D1910" w14:textId="77777777">
        <w:tc>
          <w:tcPr>
            <w:tcW w:w="0" w:type="auto"/>
          </w:tcPr>
          <w:p w14:paraId="6006631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1.4.2: Facility Specifications </w:t>
            </w:r>
          </w:p>
          <w:p w14:paraId="7013CE87"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42E71032"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5653172"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 current building warrant of fitness expiry date 17June 2022 is publicly displayed.  </w:t>
            </w:r>
          </w:p>
          <w:p w14:paraId="0626AFBE" w14:textId="77777777" w:rsidR="00EB7645" w:rsidRPr="00BE00C7" w:rsidRDefault="00E12FF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w:t>
            </w:r>
            <w:r w:rsidRPr="00BE00C7">
              <w:rPr>
                <w:rFonts w:cs="Arial"/>
                <w:lang w:eastAsia="en-NZ"/>
              </w:rPr>
              <w:t>rical equipment occurred in May 2021 and calibration of bio medical equipment occurred in April as confirmed in documentation reviewed and interview with the maintenance person. Documented evidence of regular checks by external suppliers and staff of all o</w:t>
            </w:r>
            <w:r w:rsidRPr="00BE00C7">
              <w:rPr>
                <w:rFonts w:cs="Arial"/>
                <w:lang w:eastAsia="en-NZ"/>
              </w:rPr>
              <w:t xml:space="preserve">ther equipment including hoists, was sighted. The previous non-conformance about equipment checks is now rectified and the matter is closed. </w:t>
            </w:r>
          </w:p>
          <w:p w14:paraId="1530D0E3" w14:textId="77777777" w:rsidR="00EB7645" w:rsidRPr="00BE00C7" w:rsidRDefault="00E12FF1" w:rsidP="00BE00C7">
            <w:pPr>
              <w:pStyle w:val="OutcomeDescription"/>
              <w:spacing w:before="120" w:after="120"/>
              <w:rPr>
                <w:rFonts w:cs="Arial"/>
                <w:lang w:eastAsia="en-NZ"/>
              </w:rPr>
            </w:pPr>
            <w:r w:rsidRPr="00BE00C7">
              <w:rPr>
                <w:rFonts w:cs="Arial"/>
                <w:lang w:eastAsia="en-NZ"/>
              </w:rPr>
              <w:t>The maintenance person is on site five days a week for five hours a day maintaining equipment, ensuring the enviro</w:t>
            </w:r>
            <w:r w:rsidRPr="00BE00C7">
              <w:rPr>
                <w:rFonts w:cs="Arial"/>
                <w:lang w:eastAsia="en-NZ"/>
              </w:rPr>
              <w:t>nment is hazard free and that residents are kept safe.</w:t>
            </w:r>
          </w:p>
          <w:p w14:paraId="0CCA452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Residents have easy access to a number of outside areas which are suitably furnished. </w:t>
            </w:r>
          </w:p>
          <w:p w14:paraId="46CC5F02"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confirmed that requests for repairs or maintenance are actioned in a timely way. Residents and family member</w:t>
            </w:r>
            <w:r w:rsidRPr="00BE00C7">
              <w:rPr>
                <w:rFonts w:cs="Arial"/>
                <w:lang w:eastAsia="en-NZ"/>
              </w:rPr>
              <w:t xml:space="preserve">s were happy with the environment.  </w:t>
            </w:r>
          </w:p>
          <w:p w14:paraId="2965A825"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Provisional Audit</w:t>
            </w:r>
          </w:p>
          <w:p w14:paraId="3BF053CE" w14:textId="77777777" w:rsidR="00EB7645" w:rsidRPr="00BE00C7" w:rsidRDefault="00E12FF1" w:rsidP="00BE00C7">
            <w:pPr>
              <w:pStyle w:val="OutcomeDescription"/>
              <w:spacing w:before="120" w:after="120"/>
              <w:rPr>
                <w:rFonts w:cs="Arial"/>
                <w:lang w:eastAsia="en-NZ"/>
              </w:rPr>
            </w:pPr>
            <w:r w:rsidRPr="00BE00C7">
              <w:rPr>
                <w:rFonts w:cs="Arial"/>
                <w:lang w:eastAsia="en-NZ"/>
              </w:rPr>
              <w:t>Telephone interview and review of documents submitted confirmed that SCG have no short-term plans to change the building footprint. The directors are knowledgeable about NZ building requirements includ</w:t>
            </w:r>
            <w:r w:rsidRPr="00BE00C7">
              <w:rPr>
                <w:rFonts w:cs="Arial"/>
                <w:lang w:eastAsia="en-NZ"/>
              </w:rPr>
              <w:t xml:space="preserve">ing essential emergency and security systems and what constitutes an appropriate, accessible and fit for purpose environment for older frail persons.  </w:t>
            </w:r>
          </w:p>
          <w:p w14:paraId="0DCBE0CD" w14:textId="77777777" w:rsidR="00EB7645" w:rsidRPr="00BE00C7" w:rsidRDefault="00E12FF1" w:rsidP="00BE00C7">
            <w:pPr>
              <w:pStyle w:val="OutcomeDescription"/>
              <w:spacing w:before="120" w:after="120"/>
              <w:rPr>
                <w:rFonts w:cs="Arial"/>
                <w:lang w:eastAsia="en-NZ"/>
              </w:rPr>
            </w:pPr>
            <w:r w:rsidRPr="00BE00C7">
              <w:rPr>
                <w:rFonts w:cs="Arial"/>
                <w:lang w:eastAsia="en-NZ"/>
              </w:rPr>
              <w:t>The prospective provider (SCG) is aware of the requirement to rectify the call bell system which was ide</w:t>
            </w:r>
            <w:r w:rsidRPr="00BE00C7">
              <w:rPr>
                <w:rFonts w:cs="Arial"/>
                <w:lang w:eastAsia="en-NZ"/>
              </w:rPr>
              <w:t xml:space="preserve">ntified at the July 2021 certification audit. </w:t>
            </w:r>
          </w:p>
          <w:p w14:paraId="617BDF94" w14:textId="77777777" w:rsidR="00EB7645" w:rsidRPr="00BE00C7" w:rsidRDefault="00E12FF1" w:rsidP="00BE00C7">
            <w:pPr>
              <w:pStyle w:val="OutcomeDescription"/>
              <w:spacing w:before="120" w:after="120"/>
              <w:rPr>
                <w:rFonts w:cs="Arial"/>
                <w:lang w:eastAsia="en-NZ"/>
              </w:rPr>
            </w:pPr>
          </w:p>
        </w:tc>
      </w:tr>
      <w:tr w:rsidR="00DB674A" w14:paraId="3E93E0C7" w14:textId="77777777">
        <w:tc>
          <w:tcPr>
            <w:tcW w:w="0" w:type="auto"/>
          </w:tcPr>
          <w:p w14:paraId="0AF77506"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1.4.3: Toilet, Shower, And Bathing Facilities</w:t>
            </w:r>
          </w:p>
          <w:p w14:paraId="52512478"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w:t>
            </w:r>
            <w:r w:rsidRPr="00BE00C7">
              <w:rPr>
                <w:rFonts w:cs="Arial"/>
                <w:lang w:eastAsia="en-NZ"/>
              </w:rPr>
              <w:t xml:space="preserve"> receiving assistance with personal hygiene requirements.</w:t>
            </w:r>
          </w:p>
        </w:tc>
        <w:tc>
          <w:tcPr>
            <w:tcW w:w="0" w:type="auto"/>
          </w:tcPr>
          <w:p w14:paraId="0DF0FFC4"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7190B27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Twenty two bedrooms have full ensuite bathrooms. All other bedrooms are in close </w:t>
            </w:r>
            <w:r w:rsidRPr="00BE00C7">
              <w:rPr>
                <w:rFonts w:cs="Arial"/>
                <w:lang w:eastAsia="en-NZ"/>
              </w:rPr>
              <w:t>proximity to at least one toilet and a shower/bathroom.</w:t>
            </w:r>
          </w:p>
          <w:p w14:paraId="571B0B71" w14:textId="77777777" w:rsidR="00EB7645" w:rsidRPr="00BE00C7" w:rsidRDefault="00E12FF1" w:rsidP="00BE00C7">
            <w:pPr>
              <w:pStyle w:val="OutcomeDescription"/>
              <w:spacing w:before="120" w:after="120"/>
              <w:rPr>
                <w:rFonts w:cs="Arial"/>
                <w:lang w:eastAsia="en-NZ"/>
              </w:rPr>
            </w:pPr>
            <w:r w:rsidRPr="00BE00C7">
              <w:rPr>
                <w:rFonts w:cs="Arial"/>
                <w:lang w:eastAsia="en-NZ"/>
              </w:rPr>
              <w:t>Temperature monitoring of all hot water outlets occurs each month. The records of this showed that where residents have access to hot water, the temperatures are kept below 45 degrees Celsius. Tempera</w:t>
            </w:r>
            <w:r w:rsidRPr="00BE00C7">
              <w:rPr>
                <w:rFonts w:cs="Arial"/>
                <w:lang w:eastAsia="en-NZ"/>
              </w:rPr>
              <w:t xml:space="preserve">tures in utility areas such as the kitchen and laundry, were being maintained at around 60 degrees. </w:t>
            </w:r>
          </w:p>
          <w:p w14:paraId="4392DF44" w14:textId="77777777" w:rsidR="00EB7645" w:rsidRPr="00BE00C7" w:rsidRDefault="00E12FF1" w:rsidP="00BE00C7">
            <w:pPr>
              <w:pStyle w:val="OutcomeDescription"/>
              <w:spacing w:before="120" w:after="120"/>
              <w:rPr>
                <w:rFonts w:cs="Arial"/>
                <w:lang w:eastAsia="en-NZ"/>
              </w:rPr>
            </w:pPr>
            <w:r w:rsidRPr="00BE00C7">
              <w:rPr>
                <w:rFonts w:cs="Arial"/>
                <w:lang w:eastAsia="en-NZ"/>
              </w:rPr>
              <w:t>Appropriately secured and approved handrails are provided in the toilet/shower areas, and other equipment/accessories are available to promote resident ind</w:t>
            </w:r>
            <w:r w:rsidRPr="00BE00C7">
              <w:rPr>
                <w:rFonts w:cs="Arial"/>
                <w:lang w:eastAsia="en-NZ"/>
              </w:rPr>
              <w:t xml:space="preserve">ependence.  </w:t>
            </w:r>
          </w:p>
          <w:p w14:paraId="748C1F26" w14:textId="77777777" w:rsidR="00EB7645" w:rsidRPr="00BE00C7" w:rsidRDefault="00E12FF1" w:rsidP="00BE00C7">
            <w:pPr>
              <w:pStyle w:val="OutcomeDescription"/>
              <w:spacing w:before="120" w:after="120"/>
              <w:rPr>
                <w:rFonts w:cs="Arial"/>
                <w:lang w:eastAsia="en-NZ"/>
              </w:rPr>
            </w:pPr>
          </w:p>
        </w:tc>
      </w:tr>
      <w:tr w:rsidR="00DB674A" w14:paraId="16F76418" w14:textId="77777777">
        <w:tc>
          <w:tcPr>
            <w:tcW w:w="0" w:type="auto"/>
          </w:tcPr>
          <w:p w14:paraId="4A23026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1.4.4: Personal Space/Bed Areas </w:t>
            </w:r>
          </w:p>
          <w:p w14:paraId="3C1F96D6"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22EA67C9"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59C4DE8" w14:textId="77777777" w:rsidR="00EB7645" w:rsidRPr="00BE00C7" w:rsidRDefault="00E12FF1" w:rsidP="00BE00C7">
            <w:pPr>
              <w:pStyle w:val="OutcomeDescription"/>
              <w:spacing w:before="120" w:after="120"/>
              <w:rPr>
                <w:rFonts w:cs="Arial"/>
                <w:lang w:eastAsia="en-NZ"/>
              </w:rPr>
            </w:pPr>
            <w:r w:rsidRPr="00BE00C7">
              <w:rPr>
                <w:rFonts w:cs="Arial"/>
                <w:lang w:eastAsia="en-NZ"/>
              </w:rPr>
              <w:t>A reconfiguration for use of beds was assessed during this audit. The facility was adv</w:t>
            </w:r>
            <w:r w:rsidRPr="00BE00C7">
              <w:rPr>
                <w:rFonts w:cs="Arial"/>
                <w:lang w:eastAsia="en-NZ"/>
              </w:rPr>
              <w:t>ertising that all 57 beds were for dual purpose use, although a number of rooms were obviously not suited to accommodate hospital level care residents. These had single doors, were too small to easily allow staff manoeuvres or use of lifting equipment, wer</w:t>
            </w:r>
            <w:r w:rsidRPr="00BE00C7">
              <w:rPr>
                <w:rFonts w:cs="Arial"/>
                <w:lang w:eastAsia="en-NZ"/>
              </w:rPr>
              <w:t>e located too far away to provide regular checks or sighting of residents and did not have hand basins. At the time MoH had the configuration listed as 21 hospital beds and 36 dual purpose (rest home or hospital). Agreement was reached to designate 12 room</w:t>
            </w:r>
            <w:r w:rsidRPr="00BE00C7">
              <w:rPr>
                <w:rFonts w:cs="Arial"/>
                <w:lang w:eastAsia="en-NZ"/>
              </w:rPr>
              <w:t>s as rest home only. The GM has submitted an application to HealthCERT, MoH to reduce the number of dual purpose beds from 36 to 24. This provides 21 hospital designated rooms, 24 dual purpose and 13 rest home. For the record, the rooms identified as suita</w:t>
            </w:r>
            <w:r w:rsidRPr="00BE00C7">
              <w:rPr>
                <w:rFonts w:cs="Arial"/>
                <w:lang w:eastAsia="en-NZ"/>
              </w:rPr>
              <w:t>ble for rest home use only were R1, 2, 3, 4, 5, 8 and 9 in the centre wing and rooms E1, 2, 3, 6 and 7 in the East wing.</w:t>
            </w:r>
          </w:p>
          <w:p w14:paraId="2865867D" w14:textId="77777777" w:rsidR="00EB7645" w:rsidRPr="00BE00C7" w:rsidRDefault="00E12FF1" w:rsidP="00BE00C7">
            <w:pPr>
              <w:pStyle w:val="OutcomeDescription"/>
              <w:spacing w:before="120" w:after="120"/>
              <w:rPr>
                <w:rFonts w:cs="Arial"/>
                <w:lang w:eastAsia="en-NZ"/>
              </w:rPr>
            </w:pPr>
            <w:r w:rsidRPr="00BE00C7">
              <w:rPr>
                <w:rFonts w:cs="Arial"/>
                <w:lang w:eastAsia="en-NZ"/>
              </w:rPr>
              <w:t>All dual purpose and rest home bedrooms provide single accommodation, six hospital rooms are shared. Two rooms have three beds and four</w:t>
            </w:r>
            <w:r w:rsidRPr="00BE00C7">
              <w:rPr>
                <w:rFonts w:cs="Arial"/>
                <w:lang w:eastAsia="en-NZ"/>
              </w:rPr>
              <w:t xml:space="preserve"> rooms have two beds. These shared rooms have adequate curtaining to provide visual privacy. Residents and /or their families are advised about this prior to admission and there was evidence that consent to share had been obtained. </w:t>
            </w:r>
          </w:p>
          <w:p w14:paraId="59E52EA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Rooms were observed to </w:t>
            </w:r>
            <w:r w:rsidRPr="00BE00C7">
              <w:rPr>
                <w:rFonts w:cs="Arial"/>
                <w:lang w:eastAsia="en-NZ"/>
              </w:rPr>
              <w:t>be personalised according to the resident’s preferences with furnishings, photos and other items displayed.</w:t>
            </w:r>
          </w:p>
          <w:p w14:paraId="483B437C"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are sufficient spaces to store mobility aids, wheel chairs and mobility scooters.</w:t>
            </w:r>
          </w:p>
          <w:p w14:paraId="2498DA32" w14:textId="77777777" w:rsidR="00EB7645" w:rsidRPr="00BE00C7" w:rsidRDefault="00E12FF1" w:rsidP="00BE00C7">
            <w:pPr>
              <w:pStyle w:val="OutcomeDescription"/>
              <w:spacing w:before="120" w:after="120"/>
              <w:rPr>
                <w:rFonts w:cs="Arial"/>
                <w:lang w:eastAsia="en-NZ"/>
              </w:rPr>
            </w:pPr>
          </w:p>
        </w:tc>
      </w:tr>
      <w:tr w:rsidR="00DB674A" w14:paraId="3130818E" w14:textId="77777777">
        <w:tc>
          <w:tcPr>
            <w:tcW w:w="0" w:type="auto"/>
          </w:tcPr>
          <w:p w14:paraId="2BC79B7A"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1.4.5: Communal Areas For Entertainment, Recreati</w:t>
            </w:r>
            <w:r w:rsidRPr="00BE00C7">
              <w:rPr>
                <w:rFonts w:cs="Arial"/>
                <w:lang w:eastAsia="en-NZ"/>
              </w:rPr>
              <w:t>on, And Dining</w:t>
            </w:r>
          </w:p>
          <w:p w14:paraId="23A457FC"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72D02F04"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7A8AFCE"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are suitably sized dining and lounge areas in both the hospital and rest home wing which are wit</w:t>
            </w:r>
            <w:r w:rsidRPr="00BE00C7">
              <w:rPr>
                <w:rFonts w:cs="Arial"/>
                <w:lang w:eastAsia="en-NZ"/>
              </w:rPr>
              <w:t xml:space="preserve">hin close proximity for residents and staff. </w:t>
            </w:r>
          </w:p>
          <w:p w14:paraId="5D6D3558" w14:textId="77777777" w:rsidR="00EB7645" w:rsidRPr="00BE00C7" w:rsidRDefault="00E12FF1" w:rsidP="00BE00C7">
            <w:pPr>
              <w:pStyle w:val="OutcomeDescription"/>
              <w:spacing w:before="120" w:after="120"/>
              <w:rPr>
                <w:rFonts w:cs="Arial"/>
                <w:lang w:eastAsia="en-NZ"/>
              </w:rPr>
            </w:pPr>
            <w:r w:rsidRPr="00BE00C7">
              <w:rPr>
                <w:rFonts w:cs="Arial"/>
                <w:lang w:eastAsia="en-NZ"/>
              </w:rPr>
              <w:t>Hospital residents who wanted to join others at meal times were observed to be eating at tables in the dining room. The rest home dining area has been relocated to an area which affords more space and a more re</w:t>
            </w:r>
            <w:r w:rsidRPr="00BE00C7">
              <w:rPr>
                <w:rFonts w:cs="Arial"/>
                <w:lang w:eastAsia="en-NZ"/>
              </w:rPr>
              <w:t xml:space="preserve">laxed eating experience. Those residents who wished to eat in their rooms were provided tray service. Activities were observed to be occurring in the large hospital lounge and in rest home areas. . </w:t>
            </w:r>
          </w:p>
          <w:p w14:paraId="41A4640F"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Residents can access areas for privacy, if </w:t>
            </w:r>
            <w:r w:rsidRPr="00BE00C7">
              <w:rPr>
                <w:rFonts w:cs="Arial"/>
                <w:lang w:eastAsia="en-NZ"/>
              </w:rPr>
              <w:t>required.  Furniture throughout the facility was deemed appropriate to for residents’ needs.</w:t>
            </w:r>
          </w:p>
          <w:p w14:paraId="5A9F6D49" w14:textId="77777777" w:rsidR="00EB7645" w:rsidRPr="00BE00C7" w:rsidRDefault="00E12FF1" w:rsidP="00BE00C7">
            <w:pPr>
              <w:pStyle w:val="OutcomeDescription"/>
              <w:spacing w:before="120" w:after="120"/>
              <w:rPr>
                <w:rFonts w:cs="Arial"/>
                <w:lang w:eastAsia="en-NZ"/>
              </w:rPr>
            </w:pPr>
          </w:p>
        </w:tc>
      </w:tr>
      <w:tr w:rsidR="00DB674A" w14:paraId="4121424A" w14:textId="77777777">
        <w:tc>
          <w:tcPr>
            <w:tcW w:w="0" w:type="auto"/>
          </w:tcPr>
          <w:p w14:paraId="2CE6FDFA"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1.4.6: Cleaning And Laundry Services</w:t>
            </w:r>
          </w:p>
          <w:p w14:paraId="34AA2E0C"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w:t>
            </w:r>
            <w:r w:rsidRPr="00BE00C7">
              <w:rPr>
                <w:rFonts w:cs="Arial"/>
                <w:lang w:eastAsia="en-NZ"/>
              </w:rPr>
              <w:t xml:space="preserve"> service is being provided.</w:t>
            </w:r>
          </w:p>
        </w:tc>
        <w:tc>
          <w:tcPr>
            <w:tcW w:w="0" w:type="auto"/>
          </w:tcPr>
          <w:p w14:paraId="7FB54E1C"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69827A83" w14:textId="77777777" w:rsidR="00EB7645" w:rsidRPr="00BE00C7" w:rsidRDefault="00E12FF1" w:rsidP="00BE00C7">
            <w:pPr>
              <w:pStyle w:val="OutcomeDescription"/>
              <w:spacing w:before="120" w:after="120"/>
              <w:rPr>
                <w:rFonts w:cs="Arial"/>
                <w:lang w:eastAsia="en-NZ"/>
              </w:rPr>
            </w:pPr>
            <w:r w:rsidRPr="00BE00C7">
              <w:rPr>
                <w:rFonts w:cs="Arial"/>
                <w:lang w:eastAsia="en-NZ"/>
              </w:rPr>
              <w:t>Laundry is undertaken on site in a dedicated laundry and by family members if requested. Laundry staff demonstrated a sound knowledge of the laundry processes, dirty/clean flow and handling of soiled linen. They reported enco</w:t>
            </w:r>
            <w:r w:rsidRPr="00BE00C7">
              <w:rPr>
                <w:rFonts w:cs="Arial"/>
                <w:lang w:eastAsia="en-NZ"/>
              </w:rPr>
              <w:t>untering incidents of soiled linen which were being reported via the incident system. Residents interviewed reported the laundry is managed well and their clothes are returned in a timely manner.</w:t>
            </w:r>
          </w:p>
          <w:p w14:paraId="4DA2D49F" w14:textId="77777777" w:rsidR="00EB7645" w:rsidRPr="00BE00C7" w:rsidRDefault="00E12FF1" w:rsidP="00BE00C7">
            <w:pPr>
              <w:pStyle w:val="OutcomeDescription"/>
              <w:spacing w:before="120" w:after="120"/>
              <w:rPr>
                <w:rFonts w:cs="Arial"/>
                <w:lang w:eastAsia="en-NZ"/>
              </w:rPr>
            </w:pPr>
            <w:r w:rsidRPr="00BE00C7">
              <w:rPr>
                <w:rFonts w:cs="Arial"/>
                <w:lang w:eastAsia="en-NZ"/>
              </w:rPr>
              <w:t>All cleaning and laundry staff have attended safe chemical h</w:t>
            </w:r>
            <w:r w:rsidRPr="00BE00C7">
              <w:rPr>
                <w:rFonts w:cs="Arial"/>
                <w:lang w:eastAsia="en-NZ"/>
              </w:rPr>
              <w:t>andling training (01 July 2021) and other relevant training such as emergency preparedness, restraint, and infection prevention and control. This was confirmed in interviews with staff and sighted in training records. Chemicals were stored in a lockable cu</w:t>
            </w:r>
            <w:r w:rsidRPr="00BE00C7">
              <w:rPr>
                <w:rFonts w:cs="Arial"/>
                <w:lang w:eastAsia="en-NZ"/>
              </w:rPr>
              <w:t xml:space="preserve">pboard and were in appropriately labelled containers. </w:t>
            </w:r>
          </w:p>
          <w:p w14:paraId="7AC3BA37" w14:textId="77777777" w:rsidR="00EB7645" w:rsidRPr="00BE00C7" w:rsidRDefault="00E12FF1" w:rsidP="00BE00C7">
            <w:pPr>
              <w:pStyle w:val="OutcomeDescription"/>
              <w:spacing w:before="120" w:after="120"/>
              <w:rPr>
                <w:rFonts w:cs="Arial"/>
                <w:lang w:eastAsia="en-NZ"/>
              </w:rPr>
            </w:pPr>
            <w:r w:rsidRPr="00BE00C7">
              <w:rPr>
                <w:rFonts w:cs="Arial"/>
                <w:lang w:eastAsia="en-NZ"/>
              </w:rPr>
              <w:t>Cleaning and laundry processes were being monitored through regular internal audits and resident/family feedback. There was documented evidence of actions being taken to rectify any gaps or problems in</w:t>
            </w:r>
            <w:r w:rsidRPr="00BE00C7">
              <w:rPr>
                <w:rFonts w:cs="Arial"/>
                <w:lang w:eastAsia="en-NZ"/>
              </w:rPr>
              <w:t xml:space="preserve"> the delivery of these services. </w:t>
            </w:r>
          </w:p>
          <w:p w14:paraId="41CBC3BF" w14:textId="77777777" w:rsidR="00EB7645" w:rsidRPr="00BE00C7" w:rsidRDefault="00E12FF1" w:rsidP="00BE00C7">
            <w:pPr>
              <w:pStyle w:val="OutcomeDescription"/>
              <w:spacing w:before="120" w:after="120"/>
              <w:rPr>
                <w:rFonts w:cs="Arial"/>
                <w:lang w:eastAsia="en-NZ"/>
              </w:rPr>
            </w:pPr>
          </w:p>
        </w:tc>
      </w:tr>
      <w:tr w:rsidR="00DB674A" w14:paraId="2F8D9850" w14:textId="77777777">
        <w:tc>
          <w:tcPr>
            <w:tcW w:w="0" w:type="auto"/>
          </w:tcPr>
          <w:p w14:paraId="33F8EAC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6F546CBF"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14DCD705" w14:textId="77777777" w:rsidR="00EB7645" w:rsidRPr="00BE00C7" w:rsidRDefault="00E12FF1" w:rsidP="00BE00C7">
            <w:pPr>
              <w:pStyle w:val="OutcomeDescription"/>
              <w:spacing w:before="120" w:after="120"/>
              <w:rPr>
                <w:rFonts w:cs="Arial"/>
                <w:lang w:eastAsia="en-NZ"/>
              </w:rPr>
            </w:pPr>
            <w:r w:rsidRPr="00BE00C7">
              <w:rPr>
                <w:rFonts w:cs="Arial"/>
                <w:lang w:eastAsia="en-NZ"/>
              </w:rPr>
              <w:t>PA Moderate</w:t>
            </w:r>
          </w:p>
        </w:tc>
        <w:tc>
          <w:tcPr>
            <w:tcW w:w="0" w:type="auto"/>
          </w:tcPr>
          <w:p w14:paraId="7731A990" w14:textId="77777777" w:rsidR="00EB7645" w:rsidRPr="00BE00C7" w:rsidRDefault="00E12FF1" w:rsidP="00BE00C7">
            <w:pPr>
              <w:pStyle w:val="OutcomeDescription"/>
              <w:spacing w:before="120" w:after="120"/>
              <w:rPr>
                <w:rFonts w:cs="Arial"/>
                <w:lang w:eastAsia="en-NZ"/>
              </w:rPr>
            </w:pPr>
            <w:r w:rsidRPr="00BE00C7">
              <w:rPr>
                <w:rFonts w:cs="Arial"/>
                <w:lang w:eastAsia="en-NZ"/>
              </w:rPr>
              <w:t>Policies and guidelines for emergency planning, prepa</w:t>
            </w:r>
            <w:r w:rsidRPr="00BE00C7">
              <w:rPr>
                <w:rFonts w:cs="Arial"/>
                <w:lang w:eastAsia="en-NZ"/>
              </w:rPr>
              <w:t>ration and response are displayed and known to staff. Disaster and civil defence planning guides direct the facility in their preparation for disasters and describe the procedures to be followed in the event of a fire or other emergency. The current fire e</w:t>
            </w:r>
            <w:r w:rsidRPr="00BE00C7">
              <w:rPr>
                <w:rFonts w:cs="Arial"/>
                <w:lang w:eastAsia="en-NZ"/>
              </w:rPr>
              <w:t>vacuation plan was reviewed and approved by the New Zealand Fire Service in 2015 after the new wing was built.  A trial evacuation takes place six-monthly with a copy sent to the Fire and Emergency Services New Zealand (FENZ), the most recent being on 19 M</w:t>
            </w:r>
            <w:r w:rsidRPr="00BE00C7">
              <w:rPr>
                <w:rFonts w:cs="Arial"/>
                <w:lang w:eastAsia="en-NZ"/>
              </w:rPr>
              <w:t>ay 2021.</w:t>
            </w:r>
          </w:p>
          <w:p w14:paraId="4742F5D8" w14:textId="77777777" w:rsidR="00EB7645" w:rsidRPr="00BE00C7" w:rsidRDefault="00E12FF1" w:rsidP="00BE00C7">
            <w:pPr>
              <w:pStyle w:val="OutcomeDescription"/>
              <w:spacing w:before="120" w:after="120"/>
              <w:rPr>
                <w:rFonts w:cs="Arial"/>
                <w:lang w:eastAsia="en-NZ"/>
              </w:rPr>
            </w:pPr>
            <w:r w:rsidRPr="00BE00C7">
              <w:rPr>
                <w:rFonts w:cs="Arial"/>
                <w:lang w:eastAsia="en-NZ"/>
              </w:rPr>
              <w:t>The orientation programme includes fire and security training.  Staff confirmed their awareness of the emergency procedures.</w:t>
            </w:r>
          </w:p>
          <w:p w14:paraId="6EDE351C" w14:textId="77777777" w:rsidR="00EB7645" w:rsidRPr="00BE00C7" w:rsidRDefault="00E12FF1" w:rsidP="00BE00C7">
            <w:pPr>
              <w:pStyle w:val="OutcomeDescription"/>
              <w:spacing w:before="120" w:after="120"/>
              <w:rPr>
                <w:rFonts w:cs="Arial"/>
                <w:lang w:eastAsia="en-NZ"/>
              </w:rPr>
            </w:pPr>
            <w:r w:rsidRPr="00BE00C7">
              <w:rPr>
                <w:rFonts w:cs="Arial"/>
                <w:lang w:eastAsia="en-NZ"/>
              </w:rPr>
              <w:t>Adequate supplies for use in the event of a civil defence emergency or power outage, including food, water, blankets, mobi</w:t>
            </w:r>
            <w:r w:rsidRPr="00BE00C7">
              <w:rPr>
                <w:rFonts w:cs="Arial"/>
                <w:lang w:eastAsia="en-NZ"/>
              </w:rPr>
              <w:t>le phones and gas BBQ’s were sighted and meet the requirements for a maximum capacity 57 residents plus staff. This meets the Ministry of Civil Defence and Emergency Management recommendations for the region. There is a large capacity water storage tank on</w:t>
            </w:r>
            <w:r w:rsidRPr="00BE00C7">
              <w:rPr>
                <w:rFonts w:cs="Arial"/>
                <w:lang w:eastAsia="en-NZ"/>
              </w:rPr>
              <w:t xml:space="preserve"> site which is gravity fed and emergency lighting is regularly tested. </w:t>
            </w:r>
          </w:p>
          <w:p w14:paraId="5DA8649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Call bells cannot be heard in all areas of the facility. This means that if an emergency call is activated not all staff will be alerted. There have been call bell failures in the </w:t>
            </w:r>
            <w:r w:rsidRPr="00BE00C7">
              <w:rPr>
                <w:rFonts w:cs="Arial"/>
                <w:lang w:eastAsia="en-NZ"/>
              </w:rPr>
              <w:t>past at this facility. The GM has equipped all staff with walkie talkies to mitigate this risk but a long term solution is required. Refer corrective action in criterion 1.4.7.5</w:t>
            </w:r>
          </w:p>
          <w:p w14:paraId="2028B52D" w14:textId="77777777" w:rsidR="00EB7645" w:rsidRPr="00BE00C7" w:rsidRDefault="00E12FF1"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w:t>
            </w:r>
            <w:r w:rsidRPr="00BE00C7">
              <w:rPr>
                <w:rFonts w:cs="Arial"/>
                <w:lang w:eastAsia="en-NZ"/>
              </w:rPr>
              <w:t xml:space="preserve">t a predetermined time. There have been no reported security breaches nor were any concerns expressed about the security of the building or risks to staff and resident welfare. </w:t>
            </w:r>
          </w:p>
          <w:p w14:paraId="54BB4687" w14:textId="77777777" w:rsidR="00EB7645" w:rsidRPr="00BE00C7" w:rsidRDefault="00E12FF1" w:rsidP="00BE00C7">
            <w:pPr>
              <w:pStyle w:val="OutcomeDescription"/>
              <w:spacing w:before="120" w:after="120"/>
              <w:rPr>
                <w:rFonts w:cs="Arial"/>
                <w:lang w:eastAsia="en-NZ"/>
              </w:rPr>
            </w:pPr>
          </w:p>
        </w:tc>
      </w:tr>
      <w:tr w:rsidR="00DB674A" w14:paraId="58B941D8" w14:textId="77777777">
        <w:tc>
          <w:tcPr>
            <w:tcW w:w="0" w:type="auto"/>
          </w:tcPr>
          <w:p w14:paraId="661904C9"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68D9770C" w14:textId="77777777" w:rsidR="00EB7645" w:rsidRPr="00BE00C7" w:rsidRDefault="00E12FF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79B8F401"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775B2BD" w14:textId="77777777" w:rsidR="00EB7645" w:rsidRPr="00BE00C7" w:rsidRDefault="00E12FF1" w:rsidP="00BE00C7">
            <w:pPr>
              <w:pStyle w:val="OutcomeDescription"/>
              <w:spacing w:before="120" w:after="120"/>
              <w:rPr>
                <w:rFonts w:cs="Arial"/>
                <w:lang w:eastAsia="en-NZ"/>
              </w:rPr>
            </w:pPr>
            <w:r w:rsidRPr="00BE00C7">
              <w:rPr>
                <w:rFonts w:cs="Arial"/>
                <w:lang w:eastAsia="en-NZ"/>
              </w:rPr>
              <w:t>All residents’ rooms and communal areas are heate</w:t>
            </w:r>
            <w:r w:rsidRPr="00BE00C7">
              <w:rPr>
                <w:rFonts w:cs="Arial"/>
                <w:lang w:eastAsia="en-NZ"/>
              </w:rPr>
              <w:t>d and ventilated appropriately. Bedrooms are provided with sufficient natural light via opening external windows there is plenty of safe access points to outside gardens via doors in common areas. Heating is provided by a variety of electrical heaters in r</w:t>
            </w:r>
            <w:r w:rsidRPr="00BE00C7">
              <w:rPr>
                <w:rFonts w:cs="Arial"/>
                <w:lang w:eastAsia="en-NZ"/>
              </w:rPr>
              <w:t>esidents’ rooms and in the communal areas.  It was noted that the ’Goldair’ wall mounted heaters in the hospital rooms were very noisy when first switched on. These would sometimes settle down and if not had to be switched off. As residents were not pertur</w:t>
            </w:r>
            <w:r w:rsidRPr="00BE00C7">
              <w:rPr>
                <w:rFonts w:cs="Arial"/>
                <w:lang w:eastAsia="en-NZ"/>
              </w:rPr>
              <w:t>bed by this the matter was not pursued.</w:t>
            </w:r>
          </w:p>
          <w:p w14:paraId="0956D78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Areas were warm and well ventilated throughout the audit and residents and families confirmed the facilities are maintained at a comfortable temperature. </w:t>
            </w:r>
          </w:p>
          <w:p w14:paraId="6397FC5C" w14:textId="77777777" w:rsidR="00EB7645" w:rsidRPr="00BE00C7" w:rsidRDefault="00E12FF1" w:rsidP="00BE00C7">
            <w:pPr>
              <w:pStyle w:val="OutcomeDescription"/>
              <w:spacing w:before="120" w:after="120"/>
              <w:rPr>
                <w:rFonts w:cs="Arial"/>
                <w:lang w:eastAsia="en-NZ"/>
              </w:rPr>
            </w:pPr>
          </w:p>
        </w:tc>
      </w:tr>
      <w:tr w:rsidR="00DB674A" w14:paraId="1FABA36D" w14:textId="77777777">
        <w:tc>
          <w:tcPr>
            <w:tcW w:w="0" w:type="auto"/>
          </w:tcPr>
          <w:p w14:paraId="561FCEF0"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3.1: Infection control management</w:t>
            </w:r>
          </w:p>
          <w:p w14:paraId="1D52B45E"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is a manag</w:t>
            </w:r>
            <w:r w:rsidRPr="00BE00C7">
              <w:rPr>
                <w:rFonts w:cs="Arial"/>
                <w:lang w:eastAsia="en-NZ"/>
              </w:rPr>
              <w:t xml:space="preserve">ed environment, which minimises the risk of infection to consumers, service providers, and visitors. This shall be appropriate to the size and scope of the service. </w:t>
            </w:r>
          </w:p>
        </w:tc>
        <w:tc>
          <w:tcPr>
            <w:tcW w:w="0" w:type="auto"/>
          </w:tcPr>
          <w:p w14:paraId="08DE3233"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F387CE8" w14:textId="77777777" w:rsidR="00EB7645" w:rsidRPr="00BE00C7" w:rsidRDefault="00E12FF1"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w:t>
            </w:r>
            <w:r w:rsidRPr="00BE00C7">
              <w:rPr>
                <w:rFonts w:cs="Arial"/>
                <w:lang w:eastAsia="en-NZ"/>
              </w:rPr>
              <w:t xml:space="preserve">dents, staff, and visitors by the implementation of an appropriate infection prevention and control (IPC) programme. Infection control management is guided by a comprehensive and current infection control manual, developed by an external advisory company. </w:t>
            </w:r>
            <w:r w:rsidRPr="00BE00C7">
              <w:rPr>
                <w:rFonts w:cs="Arial"/>
                <w:lang w:eastAsia="en-NZ"/>
              </w:rPr>
              <w:t xml:space="preserve">The infection control programme and manual are reviewed annually.  </w:t>
            </w:r>
          </w:p>
          <w:p w14:paraId="451CBAD4"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GM with input from the CNM is the interim infection control coordinator (ICC), whose role and responsibilities are defined in a job description. Infection control matters, including su</w:t>
            </w:r>
            <w:r w:rsidRPr="00BE00C7">
              <w:rPr>
                <w:rFonts w:cs="Arial"/>
                <w:lang w:eastAsia="en-NZ"/>
              </w:rPr>
              <w:t>rveillance results, are reported monthly to the GM, and tabled at the bi-monthly staff meetings. Infection control statistics are entered in the organisation’s electronic database and benchmarked nationally with other aged care facilities.</w:t>
            </w:r>
          </w:p>
          <w:p w14:paraId="7A383C17" w14:textId="77777777" w:rsidR="00EB7645" w:rsidRPr="00BE00C7" w:rsidRDefault="00E12FF1" w:rsidP="00BE00C7">
            <w:pPr>
              <w:pStyle w:val="OutcomeDescription"/>
              <w:spacing w:before="120" w:after="120"/>
              <w:rPr>
                <w:rFonts w:cs="Arial"/>
                <w:lang w:eastAsia="en-NZ"/>
              </w:rPr>
            </w:pPr>
            <w:r w:rsidRPr="00BE00C7">
              <w:rPr>
                <w:rFonts w:cs="Arial"/>
                <w:lang w:eastAsia="en-NZ"/>
              </w:rPr>
              <w:t>Signage at the m</w:t>
            </w:r>
            <w:r w:rsidRPr="00BE00C7">
              <w:rPr>
                <w:rFonts w:cs="Arial"/>
                <w:lang w:eastAsia="en-NZ"/>
              </w:rPr>
              <w:t>ain entrance to the facility requests anyone who is or has been unwell in the past 48 hours not to enter the facility. The infection control manual provides guidance for staff about how long they must stay away from work if they have been unwell. Staff int</w:t>
            </w:r>
            <w:r w:rsidRPr="00BE00C7">
              <w:rPr>
                <w:rFonts w:cs="Arial"/>
                <w:lang w:eastAsia="en-NZ"/>
              </w:rPr>
              <w:t>erviewed understood these related responsibilities.</w:t>
            </w:r>
          </w:p>
          <w:p w14:paraId="5A663FD5" w14:textId="77777777" w:rsidR="00EB7645" w:rsidRPr="00BE00C7" w:rsidRDefault="00E12FF1" w:rsidP="00BE00C7">
            <w:pPr>
              <w:pStyle w:val="OutcomeDescription"/>
              <w:spacing w:before="120" w:after="120"/>
              <w:rPr>
                <w:rFonts w:cs="Arial"/>
                <w:lang w:eastAsia="en-NZ"/>
              </w:rPr>
            </w:pPr>
          </w:p>
        </w:tc>
      </w:tr>
      <w:tr w:rsidR="00DB674A" w14:paraId="6ACCA7B6" w14:textId="77777777">
        <w:tc>
          <w:tcPr>
            <w:tcW w:w="0" w:type="auto"/>
          </w:tcPr>
          <w:p w14:paraId="16A9464C"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76FA7FD6" w14:textId="77777777" w:rsidR="00EB7645" w:rsidRPr="00BE00C7" w:rsidRDefault="00E12FF1"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w:t>
            </w:r>
            <w:r w:rsidRPr="00BE00C7">
              <w:rPr>
                <w:rFonts w:cs="Arial"/>
                <w:lang w:eastAsia="en-NZ"/>
              </w:rPr>
              <w:t>on.</w:t>
            </w:r>
          </w:p>
        </w:tc>
        <w:tc>
          <w:tcPr>
            <w:tcW w:w="0" w:type="auto"/>
          </w:tcPr>
          <w:p w14:paraId="030737B9"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6F154CD" w14:textId="77777777" w:rsidR="00EB7645" w:rsidRPr="00BE00C7" w:rsidRDefault="00E12FF1" w:rsidP="00BE00C7">
            <w:pPr>
              <w:pStyle w:val="OutcomeDescription"/>
              <w:spacing w:before="120" w:after="120"/>
              <w:rPr>
                <w:rFonts w:cs="Arial"/>
                <w:lang w:eastAsia="en-NZ"/>
              </w:rPr>
            </w:pPr>
            <w:r w:rsidRPr="00BE00C7">
              <w:rPr>
                <w:rFonts w:cs="Arial"/>
                <w:lang w:eastAsia="en-NZ"/>
              </w:rPr>
              <w:t>The GM/relieving ICC has appropriate skills, knowledge, and qualifications for the role. The ICC has undertaken online training in infection prevention and control as verified in training records sighted. Well-established local networks with the inf</w:t>
            </w:r>
            <w:r w:rsidRPr="00BE00C7">
              <w:rPr>
                <w:rFonts w:cs="Arial"/>
                <w:lang w:eastAsia="en-NZ"/>
              </w:rPr>
              <w:t>ection control team at the WDHB. The coordinator has access to residents’ records and diagnostic results to ensure timely treatment and resolution of any infections.</w:t>
            </w:r>
          </w:p>
          <w:p w14:paraId="334F16D7"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GM/ICC and CNM confirmed the availability of resources to support the </w:t>
            </w:r>
            <w:r w:rsidRPr="00BE00C7">
              <w:rPr>
                <w:rFonts w:cs="Arial"/>
                <w:lang w:eastAsia="en-NZ"/>
              </w:rPr>
              <w:t>programme and any outbreak of an infection.</w:t>
            </w:r>
          </w:p>
          <w:p w14:paraId="7C2C02D4" w14:textId="77777777" w:rsidR="00EB7645" w:rsidRPr="00BE00C7" w:rsidRDefault="00E12FF1" w:rsidP="00BE00C7">
            <w:pPr>
              <w:pStyle w:val="OutcomeDescription"/>
              <w:spacing w:before="120" w:after="120"/>
              <w:rPr>
                <w:rFonts w:cs="Arial"/>
                <w:lang w:eastAsia="en-NZ"/>
              </w:rPr>
            </w:pPr>
            <w:r w:rsidRPr="00BE00C7">
              <w:rPr>
                <w:rFonts w:cs="Arial"/>
                <w:lang w:eastAsia="en-NZ"/>
              </w:rPr>
              <w:t>All residents and staff at Lifecare Cambridge who have consented to the Covid-19 vaccination have been vaccinated.</w:t>
            </w:r>
          </w:p>
          <w:p w14:paraId="3F757F38" w14:textId="77777777" w:rsidR="00EB7645" w:rsidRPr="00BE00C7" w:rsidRDefault="00E12FF1" w:rsidP="00BE00C7">
            <w:pPr>
              <w:pStyle w:val="OutcomeDescription"/>
              <w:spacing w:before="120" w:after="120"/>
              <w:rPr>
                <w:rFonts w:cs="Arial"/>
                <w:lang w:eastAsia="en-NZ"/>
              </w:rPr>
            </w:pPr>
            <w:r w:rsidRPr="00BE00C7">
              <w:rPr>
                <w:rFonts w:cs="Arial"/>
                <w:lang w:eastAsia="en-NZ"/>
              </w:rPr>
              <w:t>The external advisory company also provides a Covid-19 pandemic plan in consultation with the Min</w:t>
            </w:r>
            <w:r w:rsidRPr="00BE00C7">
              <w:rPr>
                <w:rFonts w:cs="Arial"/>
                <w:lang w:eastAsia="en-NZ"/>
              </w:rPr>
              <w:t>istry of Health (MOH). This guides Lifecare Cambridge on actions required during changing alert levels.</w:t>
            </w:r>
          </w:p>
          <w:p w14:paraId="199E5918" w14:textId="77777777" w:rsidR="00EB7645" w:rsidRPr="00BE00C7" w:rsidRDefault="00E12FF1" w:rsidP="00BE00C7">
            <w:pPr>
              <w:pStyle w:val="OutcomeDescription"/>
              <w:spacing w:before="120" w:after="120"/>
              <w:rPr>
                <w:rFonts w:cs="Arial"/>
                <w:lang w:eastAsia="en-NZ"/>
              </w:rPr>
            </w:pPr>
          </w:p>
        </w:tc>
      </w:tr>
      <w:tr w:rsidR="00DB674A" w14:paraId="2831DBBA" w14:textId="77777777">
        <w:tc>
          <w:tcPr>
            <w:tcW w:w="0" w:type="auto"/>
          </w:tcPr>
          <w:p w14:paraId="484AE196"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3.3: Policies and procedures</w:t>
            </w:r>
          </w:p>
          <w:p w14:paraId="7BBD03B1" w14:textId="77777777" w:rsidR="00EB7645" w:rsidRPr="00BE00C7" w:rsidRDefault="00E12FF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w:t>
            </w:r>
            <w:r w:rsidRPr="00BE00C7">
              <w:rPr>
                <w:rFonts w:cs="Arial"/>
                <w:lang w:eastAsia="en-NZ"/>
              </w:rPr>
              <w:t>ctice and relevant legislative requirements and are readily available and are implemented in the organisation. These policies and procedures are practical, safe, and appropriate/suitable for the type of service provided.</w:t>
            </w:r>
          </w:p>
        </w:tc>
        <w:tc>
          <w:tcPr>
            <w:tcW w:w="0" w:type="auto"/>
          </w:tcPr>
          <w:p w14:paraId="1D439317"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46EA183" w14:textId="77777777" w:rsidR="00EB7645" w:rsidRPr="00BE00C7" w:rsidRDefault="00E12FF1" w:rsidP="00BE00C7">
            <w:pPr>
              <w:pStyle w:val="OutcomeDescription"/>
              <w:spacing w:before="120" w:after="120"/>
              <w:rPr>
                <w:rFonts w:cs="Arial"/>
                <w:lang w:eastAsia="en-NZ"/>
              </w:rPr>
            </w:pPr>
            <w:r w:rsidRPr="00BE00C7">
              <w:rPr>
                <w:rFonts w:cs="Arial"/>
                <w:lang w:eastAsia="en-NZ"/>
              </w:rPr>
              <w:t>The IPC policies reflect the req</w:t>
            </w:r>
            <w:r w:rsidRPr="00BE00C7">
              <w:rPr>
                <w:rFonts w:cs="Arial"/>
                <w:lang w:eastAsia="en-NZ"/>
              </w:rPr>
              <w:t xml:space="preserve">uirements of the IPC standard and current accepted good practice. Policies were reviewed within the last year and included appropriate referencing. </w:t>
            </w:r>
          </w:p>
          <w:p w14:paraId="6336F55B" w14:textId="77777777" w:rsidR="00EB7645" w:rsidRPr="00BE00C7" w:rsidRDefault="00E12FF1"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w:t>
            </w:r>
            <w:r w:rsidRPr="00BE00C7">
              <w:rPr>
                <w:rFonts w:cs="Arial"/>
                <w:lang w:eastAsia="en-NZ"/>
              </w:rPr>
              <w:t>s appropriate use of hand-sanitisers, good hand-washing technique and use of disposable aprons and gloves, as was appropriate to the setting. Hand washing and sanitiser dispensers are readily available around the facility. Staff interviewed verified knowle</w:t>
            </w:r>
            <w:r w:rsidRPr="00BE00C7">
              <w:rPr>
                <w:rFonts w:cs="Arial"/>
                <w:lang w:eastAsia="en-NZ"/>
              </w:rPr>
              <w:t xml:space="preserve">dge of infection control policies and practices.  </w:t>
            </w:r>
          </w:p>
          <w:p w14:paraId="4E6F8AEF" w14:textId="77777777" w:rsidR="00EB7645" w:rsidRPr="00BE00C7" w:rsidRDefault="00E12FF1" w:rsidP="00BE00C7">
            <w:pPr>
              <w:pStyle w:val="OutcomeDescription"/>
              <w:spacing w:before="120" w:after="120"/>
              <w:rPr>
                <w:rFonts w:cs="Arial"/>
                <w:lang w:eastAsia="en-NZ"/>
              </w:rPr>
            </w:pPr>
          </w:p>
        </w:tc>
      </w:tr>
      <w:tr w:rsidR="00DB674A" w14:paraId="027D32E6" w14:textId="77777777">
        <w:tc>
          <w:tcPr>
            <w:tcW w:w="0" w:type="auto"/>
          </w:tcPr>
          <w:p w14:paraId="1BC72D70"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Standard 3.4: Education </w:t>
            </w:r>
          </w:p>
          <w:p w14:paraId="4326E460" w14:textId="77777777" w:rsidR="00EB7645" w:rsidRPr="00BE00C7" w:rsidRDefault="00E12FF1"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461403AD"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08DDE4A9" w14:textId="77777777" w:rsidR="00EB7645" w:rsidRPr="00BE00C7" w:rsidRDefault="00E12FF1" w:rsidP="00BE00C7">
            <w:pPr>
              <w:pStyle w:val="OutcomeDescription"/>
              <w:spacing w:before="120" w:after="120"/>
              <w:rPr>
                <w:rFonts w:cs="Arial"/>
                <w:lang w:eastAsia="en-NZ"/>
              </w:rPr>
            </w:pPr>
            <w:r w:rsidRPr="00BE00C7">
              <w:rPr>
                <w:rFonts w:cs="Arial"/>
                <w:lang w:eastAsia="en-NZ"/>
              </w:rPr>
              <w:t>Priorities for staff education are outlined in the in</w:t>
            </w:r>
            <w:r w:rsidRPr="00BE00C7">
              <w:rPr>
                <w:rFonts w:cs="Arial"/>
                <w:lang w:eastAsia="en-NZ"/>
              </w:rPr>
              <w:t>fection control programme annual plan. Interviews, observation, and documentation verified staff have received education in IPC at orientation and ongoing education sessions. Education is provided by suitably qualified RNs, online learning hubs and the GM.</w:t>
            </w:r>
            <w:r w:rsidRPr="00BE00C7">
              <w:rPr>
                <w:rFonts w:cs="Arial"/>
                <w:lang w:eastAsia="en-NZ"/>
              </w:rPr>
              <w:t xml:space="preserve"> Content of the training was documented and evaluated to ensure it was relevant, current, and understood. A record of attendance was maintained. When an infection outbreak or an increase in infection incidence has occurred, there is evidence that additiona</w:t>
            </w:r>
            <w:r w:rsidRPr="00BE00C7">
              <w:rPr>
                <w:rFonts w:cs="Arial"/>
                <w:lang w:eastAsia="en-NZ"/>
              </w:rPr>
              <w:t xml:space="preserve">l staff education has been provided in response. An example of this occurred when there was a recent increase in skin infections. </w:t>
            </w:r>
          </w:p>
          <w:p w14:paraId="4399CE95" w14:textId="77777777" w:rsidR="00EB7645" w:rsidRPr="00BE00C7" w:rsidRDefault="00E12FF1"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w:t>
            </w:r>
            <w:r w:rsidRPr="00BE00C7">
              <w:rPr>
                <w:rFonts w:cs="Arial"/>
                <w:lang w:eastAsia="en-NZ"/>
              </w:rPr>
              <w:t>ing in their room if they are unwell and increasing fluids during hot weather.</w:t>
            </w:r>
          </w:p>
          <w:p w14:paraId="7E9703E4" w14:textId="77777777" w:rsidR="00EB7645" w:rsidRPr="00BE00C7" w:rsidRDefault="00E12FF1" w:rsidP="00BE00C7">
            <w:pPr>
              <w:pStyle w:val="OutcomeDescription"/>
              <w:spacing w:before="120" w:after="120"/>
              <w:rPr>
                <w:rFonts w:cs="Arial"/>
                <w:lang w:eastAsia="en-NZ"/>
              </w:rPr>
            </w:pPr>
          </w:p>
        </w:tc>
      </w:tr>
      <w:tr w:rsidR="00DB674A" w14:paraId="7FB4A1A4" w14:textId="77777777">
        <w:tc>
          <w:tcPr>
            <w:tcW w:w="0" w:type="auto"/>
          </w:tcPr>
          <w:p w14:paraId="181658C8"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3.5: Surveillance</w:t>
            </w:r>
          </w:p>
          <w:p w14:paraId="2C589F1E"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w:t>
            </w:r>
            <w:r w:rsidRPr="00BE00C7">
              <w:rPr>
                <w:rFonts w:cs="Arial"/>
                <w:lang w:eastAsia="en-NZ"/>
              </w:rPr>
              <w:t>infection control programme.</w:t>
            </w:r>
          </w:p>
        </w:tc>
        <w:tc>
          <w:tcPr>
            <w:tcW w:w="0" w:type="auto"/>
          </w:tcPr>
          <w:p w14:paraId="5EDCFDB1"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EFD4731" w14:textId="77777777" w:rsidR="00EB7645" w:rsidRPr="00BE00C7" w:rsidRDefault="00E12FF1" w:rsidP="00BE00C7">
            <w:pPr>
              <w:pStyle w:val="OutcomeDescription"/>
              <w:spacing w:before="120" w:after="120"/>
              <w:rPr>
                <w:rFonts w:cs="Arial"/>
                <w:lang w:eastAsia="en-NZ"/>
              </w:rPr>
            </w:pPr>
            <w:r w:rsidRPr="00BE00C7">
              <w:rPr>
                <w:rFonts w:cs="Arial"/>
                <w:lang w:eastAsia="en-NZ"/>
              </w:rPr>
              <w:t>Surveillance of infections at Lifecare Cambridge is appropriate to that recommended for long term care facilities, with infection definitions reflecting a focus on symptoms rather than laboratory results. These include urina</w:t>
            </w:r>
            <w:r w:rsidRPr="00BE00C7">
              <w:rPr>
                <w:rFonts w:cs="Arial"/>
                <w:lang w:eastAsia="en-NZ"/>
              </w:rPr>
              <w:t xml:space="preserve">ry tract, soft tissue, fungal, eye, gastro-intestinal, the upper and lower respiratory tract and skin infections. When an infection is identified, a record of this is documented in the resident’s clinical record. New infections and any required management </w:t>
            </w:r>
            <w:r w:rsidRPr="00BE00C7">
              <w:rPr>
                <w:rFonts w:cs="Arial"/>
                <w:lang w:eastAsia="en-NZ"/>
              </w:rPr>
              <w:t xml:space="preserve">plan are discussed at handover, to ensure early intervention occurs. </w:t>
            </w:r>
          </w:p>
          <w:p w14:paraId="35A0FF1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ICC/GM and CNM review all reported infections. Monthly surveillance data is collated and analysed to identify any trends, possible causative factors and required actions. Results of </w:t>
            </w:r>
            <w:r w:rsidRPr="00BE00C7">
              <w:rPr>
                <w:rFonts w:cs="Arial"/>
                <w:lang w:eastAsia="en-NZ"/>
              </w:rPr>
              <w:t>the surveillance programme are shared with staff via printouts, staff meetings and at staff handovers. Surveillance data is entered in the organisation’s electronic infection database. Graphs are produced that identify trends for the current year, and comp</w:t>
            </w:r>
            <w:r w:rsidRPr="00BE00C7">
              <w:rPr>
                <w:rFonts w:cs="Arial"/>
                <w:lang w:eastAsia="en-NZ"/>
              </w:rPr>
              <w:t xml:space="preserve">arisons against previous years. Data is benchmarked internally within the group’s other aged care providers. </w:t>
            </w:r>
          </w:p>
          <w:p w14:paraId="7C67CCFB" w14:textId="77777777" w:rsidR="00EB7645" w:rsidRPr="00BE00C7" w:rsidRDefault="00E12FF1" w:rsidP="00BE00C7">
            <w:pPr>
              <w:pStyle w:val="OutcomeDescription"/>
              <w:spacing w:before="120" w:after="120"/>
              <w:rPr>
                <w:rFonts w:cs="Arial"/>
                <w:lang w:eastAsia="en-NZ"/>
              </w:rPr>
            </w:pPr>
            <w:r w:rsidRPr="00BE00C7">
              <w:rPr>
                <w:rFonts w:cs="Arial"/>
                <w:lang w:eastAsia="en-NZ"/>
              </w:rPr>
              <w:t>A good supply of personal protective equipment is available. Lifecare Cambridge has processes in place to manage the risks imposed by Covid-19.</w:t>
            </w:r>
          </w:p>
          <w:p w14:paraId="352FA408" w14:textId="77777777" w:rsidR="00EB7645" w:rsidRPr="00BE00C7" w:rsidRDefault="00E12FF1" w:rsidP="00BE00C7">
            <w:pPr>
              <w:pStyle w:val="OutcomeDescription"/>
              <w:spacing w:before="120" w:after="120"/>
              <w:rPr>
                <w:rFonts w:cs="Arial"/>
                <w:lang w:eastAsia="en-NZ"/>
              </w:rPr>
            </w:pPr>
          </w:p>
        </w:tc>
      </w:tr>
      <w:tr w:rsidR="00DB674A" w14:paraId="44304A94" w14:textId="77777777">
        <w:tc>
          <w:tcPr>
            <w:tcW w:w="0" w:type="auto"/>
          </w:tcPr>
          <w:p w14:paraId="4FAA0F82"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2.1.1: Restraint minimisation</w:t>
            </w:r>
          </w:p>
          <w:p w14:paraId="4A21BCAD"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B501982"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1AEF4FD8" w14:textId="77777777" w:rsidR="00EB7645" w:rsidRPr="00BE00C7" w:rsidRDefault="00E12FF1"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An RN is the nominated restraint coordinator with the CNM providing support and o</w:t>
            </w:r>
            <w:r w:rsidRPr="00BE00C7">
              <w:rPr>
                <w:rFonts w:cs="Arial"/>
                <w:lang w:eastAsia="en-NZ"/>
              </w:rPr>
              <w:t>versight for enabler and restraint management in the facility. The restraint coordinator was unavailable to be interviewed, and the CMN demonstrated a sound understanding of the organisation’s policies, procedures and practice and the role and responsibili</w:t>
            </w:r>
            <w:r w:rsidRPr="00BE00C7">
              <w:rPr>
                <w:rFonts w:cs="Arial"/>
                <w:lang w:eastAsia="en-NZ"/>
              </w:rPr>
              <w:t xml:space="preserve">ties. </w:t>
            </w:r>
          </w:p>
          <w:p w14:paraId="69D6CD1C"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On the day of audit, three residents were using bed rails as restraints and two residents were using bedrails voluntarily at their request as enablers. A similar process is followed for the use of enablers as is used for restraints. </w:t>
            </w:r>
          </w:p>
          <w:p w14:paraId="70879B7D" w14:textId="77777777" w:rsidR="00EB7645" w:rsidRPr="00BE00C7" w:rsidRDefault="00E12FF1" w:rsidP="00BE00C7">
            <w:pPr>
              <w:pStyle w:val="OutcomeDescription"/>
              <w:spacing w:before="120" w:after="120"/>
              <w:rPr>
                <w:rFonts w:cs="Arial"/>
                <w:lang w:eastAsia="en-NZ"/>
              </w:rPr>
            </w:pPr>
            <w:r w:rsidRPr="00BE00C7">
              <w:rPr>
                <w:rFonts w:cs="Arial"/>
                <w:lang w:eastAsia="en-NZ"/>
              </w:rPr>
              <w:t>Restraint is us</w:t>
            </w:r>
            <w:r w:rsidRPr="00BE00C7">
              <w:rPr>
                <w:rFonts w:cs="Arial"/>
                <w:lang w:eastAsia="en-NZ"/>
              </w:rPr>
              <w:t xml:space="preserve">ed as a last resort when all alternatives have been explored. This was evident on review of the restraint approval group minutes, files reviewed, and from interview with staff. </w:t>
            </w:r>
          </w:p>
          <w:p w14:paraId="1D64EEF7" w14:textId="77777777" w:rsidR="00EB7645" w:rsidRPr="00BE00C7" w:rsidRDefault="00E12FF1" w:rsidP="00BE00C7">
            <w:pPr>
              <w:pStyle w:val="OutcomeDescription"/>
              <w:spacing w:before="120" w:after="120"/>
              <w:rPr>
                <w:rFonts w:cs="Arial"/>
                <w:lang w:eastAsia="en-NZ"/>
              </w:rPr>
            </w:pPr>
          </w:p>
        </w:tc>
      </w:tr>
      <w:tr w:rsidR="00DB674A" w14:paraId="575807AF" w14:textId="77777777">
        <w:tc>
          <w:tcPr>
            <w:tcW w:w="0" w:type="auto"/>
          </w:tcPr>
          <w:p w14:paraId="0BA9E93C"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2.2.1: Restraint approval and processes</w:t>
            </w:r>
          </w:p>
          <w:p w14:paraId="106551A1"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Services maintain a process</w:t>
            </w:r>
            <w:r w:rsidRPr="00BE00C7">
              <w:rPr>
                <w:rFonts w:cs="Arial"/>
                <w:lang w:eastAsia="en-NZ"/>
              </w:rPr>
              <w:t xml:space="preserve">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19F9551F"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0D43529E"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restraint </w:t>
            </w:r>
            <w:r w:rsidRPr="00BE00C7">
              <w:rPr>
                <w:rFonts w:cs="Arial"/>
                <w:lang w:eastAsia="en-NZ"/>
              </w:rPr>
              <w:t>approval group, comprises the RN/Restraint coordinator, the CNM, GM, activities coordinator, physiotherapy assistant and the residents GP for final sign off. Members of the group interviewed confirmed they are responsible for the approval of the use of res</w:t>
            </w:r>
            <w:r w:rsidRPr="00BE00C7">
              <w:rPr>
                <w:rFonts w:cs="Arial"/>
                <w:lang w:eastAsia="en-NZ"/>
              </w:rPr>
              <w:t>traints and the restraint processes. It was evident from review of restraint approval group meeting minutes, residents’ files and interviews that there are clear lines of accountability that all restraints have been approved, and the overall use of restrai</w:t>
            </w:r>
            <w:r w:rsidRPr="00BE00C7">
              <w:rPr>
                <w:rFonts w:cs="Arial"/>
                <w:lang w:eastAsia="en-NZ"/>
              </w:rPr>
              <w:t xml:space="preserve">nts is being monitored and analysed. </w:t>
            </w:r>
          </w:p>
          <w:p w14:paraId="6AC52E65" w14:textId="77777777" w:rsidR="00EB7645" w:rsidRPr="00BE00C7" w:rsidRDefault="00E12FF1" w:rsidP="00BE00C7">
            <w:pPr>
              <w:pStyle w:val="OutcomeDescription"/>
              <w:spacing w:before="120" w:after="120"/>
              <w:rPr>
                <w:rFonts w:cs="Arial"/>
                <w:lang w:eastAsia="en-NZ"/>
              </w:rPr>
            </w:pPr>
            <w:r w:rsidRPr="00BE00C7">
              <w:rPr>
                <w:rFonts w:cs="Arial"/>
                <w:lang w:eastAsia="en-NZ"/>
              </w:rPr>
              <w:t>Evidence of family/whānau/EPOA involvement in the decision making was on file in each case. Use of a restraint or an enabler is part of the plan of care.</w:t>
            </w:r>
          </w:p>
          <w:p w14:paraId="2991BEF8" w14:textId="77777777" w:rsidR="00EB7645" w:rsidRPr="00BE00C7" w:rsidRDefault="00E12FF1" w:rsidP="00BE00C7">
            <w:pPr>
              <w:pStyle w:val="OutcomeDescription"/>
              <w:spacing w:before="120" w:after="120"/>
              <w:rPr>
                <w:rFonts w:cs="Arial"/>
                <w:lang w:eastAsia="en-NZ"/>
              </w:rPr>
            </w:pPr>
          </w:p>
        </w:tc>
      </w:tr>
      <w:tr w:rsidR="00DB674A" w14:paraId="6C3AABF3" w14:textId="77777777">
        <w:tc>
          <w:tcPr>
            <w:tcW w:w="0" w:type="auto"/>
          </w:tcPr>
          <w:p w14:paraId="672BAB60"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2.2.2: Assessment</w:t>
            </w:r>
          </w:p>
          <w:p w14:paraId="115A63CF"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Services shall ensure </w:t>
            </w:r>
            <w:r w:rsidRPr="00BE00C7">
              <w:rPr>
                <w:rFonts w:cs="Arial"/>
                <w:lang w:eastAsia="en-NZ"/>
              </w:rPr>
              <w:t>rigorous assessment of consumers is undertaken, where indicated, in relation to use of restraint.</w:t>
            </w:r>
          </w:p>
        </w:tc>
        <w:tc>
          <w:tcPr>
            <w:tcW w:w="0" w:type="auto"/>
          </w:tcPr>
          <w:p w14:paraId="53B3BF2F"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31BA56C0" w14:textId="77777777" w:rsidR="00EB7645" w:rsidRPr="00BE00C7" w:rsidRDefault="00E12FF1"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An RN undertakes the initial assessment with the restra</w:t>
            </w:r>
            <w:r w:rsidRPr="00BE00C7">
              <w:rPr>
                <w:rFonts w:cs="Arial"/>
                <w:lang w:eastAsia="en-NZ"/>
              </w:rPr>
              <w:t>int coordinator’s involvement, and input from the resident’s family/whānau/EPOA. The CNM interviewed (who was the interim restraint coordinator) described the documented process.  Families confirmed their involvement. The general practitioner is involved i</w:t>
            </w:r>
            <w:r w:rsidRPr="00BE00C7">
              <w:rPr>
                <w:rFonts w:cs="Arial"/>
                <w:lang w:eastAsia="en-NZ"/>
              </w:rPr>
              <w:t>n the final decision on the safety of the use of the restraint. The assessment process identified the underlying cause, history of restraint use, cultural considerations, alternatives and associated risks. The desired outcome was to ensure the resident’s s</w:t>
            </w:r>
            <w:r w:rsidRPr="00BE00C7">
              <w:rPr>
                <w:rFonts w:cs="Arial"/>
                <w:lang w:eastAsia="en-NZ"/>
              </w:rPr>
              <w:t>afety and security. Completed assessments were sighted in the records of residents who were using a restraint.</w:t>
            </w:r>
          </w:p>
          <w:p w14:paraId="549ED412" w14:textId="77777777" w:rsidR="00EB7645" w:rsidRPr="00BE00C7" w:rsidRDefault="00E12FF1" w:rsidP="00BE00C7">
            <w:pPr>
              <w:pStyle w:val="OutcomeDescription"/>
              <w:spacing w:before="120" w:after="120"/>
              <w:rPr>
                <w:rFonts w:cs="Arial"/>
                <w:lang w:eastAsia="en-NZ"/>
              </w:rPr>
            </w:pPr>
          </w:p>
        </w:tc>
      </w:tr>
      <w:tr w:rsidR="00DB674A" w14:paraId="0B118C5C" w14:textId="77777777">
        <w:tc>
          <w:tcPr>
            <w:tcW w:w="0" w:type="auto"/>
          </w:tcPr>
          <w:p w14:paraId="21E37B52"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2.2.3: Safe Restraint Use</w:t>
            </w:r>
          </w:p>
          <w:p w14:paraId="2EFEBDF3"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7DC9DFDA"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449DA076" w14:textId="77777777" w:rsidR="00EB7645" w:rsidRPr="00BE00C7" w:rsidRDefault="00E12FF1" w:rsidP="00BE00C7">
            <w:pPr>
              <w:pStyle w:val="OutcomeDescription"/>
              <w:spacing w:before="120" w:after="120"/>
              <w:rPr>
                <w:rFonts w:cs="Arial"/>
                <w:lang w:eastAsia="en-NZ"/>
              </w:rPr>
            </w:pPr>
            <w:r w:rsidRPr="00BE00C7">
              <w:rPr>
                <w:rFonts w:cs="Arial"/>
                <w:lang w:eastAsia="en-NZ"/>
              </w:rPr>
              <w:t>The use of restraints is actively minimised and the CNM and other staff des</w:t>
            </w:r>
            <w:r w:rsidRPr="00BE00C7">
              <w:rPr>
                <w:rFonts w:cs="Arial"/>
                <w:lang w:eastAsia="en-NZ"/>
              </w:rPr>
              <w:t xml:space="preserve">cribed how alternatives to restraints are discussed with staff and family members (e.g., the use of sensor mats, low beds and fall out mattresses.  </w:t>
            </w:r>
          </w:p>
          <w:p w14:paraId="6E21A8DB" w14:textId="77777777" w:rsidR="00EB7645" w:rsidRPr="00BE00C7" w:rsidRDefault="00E12FF1" w:rsidP="00BE00C7">
            <w:pPr>
              <w:pStyle w:val="OutcomeDescription"/>
              <w:spacing w:before="120" w:after="120"/>
              <w:rPr>
                <w:rFonts w:cs="Arial"/>
                <w:lang w:eastAsia="en-NZ"/>
              </w:rPr>
            </w:pPr>
            <w:r w:rsidRPr="00BE00C7">
              <w:rPr>
                <w:rFonts w:cs="Arial"/>
                <w:lang w:eastAsia="en-NZ"/>
              </w:rPr>
              <w:t>When restraints are in use, frequent monitoring occurs to ensure the resident remains safe.  Records of mon</w:t>
            </w:r>
            <w:r w:rsidRPr="00BE00C7">
              <w:rPr>
                <w:rFonts w:cs="Arial"/>
                <w:lang w:eastAsia="en-NZ"/>
              </w:rPr>
              <w:t xml:space="preserve">itoring had the necessary details. Access to advocacy is provided if requested and all processes ensure dignity and privacy are maintained and respected.  </w:t>
            </w:r>
          </w:p>
          <w:p w14:paraId="1C57B92B" w14:textId="77777777" w:rsidR="00EB7645" w:rsidRPr="00BE00C7" w:rsidRDefault="00E12FF1"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restraint approval grou</w:t>
            </w:r>
            <w:r w:rsidRPr="00BE00C7">
              <w:rPr>
                <w:rFonts w:cs="Arial"/>
                <w:lang w:eastAsia="en-NZ"/>
              </w:rPr>
              <w:t xml:space="preserve">p meeting. The register was reviewed and contained all residents currently using a restraint and sufficient information to provide an auditable record. </w:t>
            </w:r>
          </w:p>
          <w:p w14:paraId="6C6777C4"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training records showed that education and updates about restraint minimisation has occurred this</w:t>
            </w:r>
            <w:r w:rsidRPr="00BE00C7">
              <w:rPr>
                <w:rFonts w:cs="Arial"/>
                <w:lang w:eastAsia="en-NZ"/>
              </w:rPr>
              <w:t xml:space="preserve"> year. New staff are oriented to the organisation’s policy and procedures and other related topics, such as positively supporting people with challenging behaviours. Staff spoken to understand that the use of restraint is to be minimised and how to maintai</w:t>
            </w:r>
            <w:r w:rsidRPr="00BE00C7">
              <w:rPr>
                <w:rFonts w:cs="Arial"/>
                <w:lang w:eastAsia="en-NZ"/>
              </w:rPr>
              <w:t>n safety when in use</w:t>
            </w:r>
          </w:p>
          <w:p w14:paraId="586A8F8A" w14:textId="77777777" w:rsidR="00EB7645" w:rsidRPr="00BE00C7" w:rsidRDefault="00E12FF1" w:rsidP="00BE00C7">
            <w:pPr>
              <w:pStyle w:val="OutcomeDescription"/>
              <w:spacing w:before="120" w:after="120"/>
              <w:rPr>
                <w:rFonts w:cs="Arial"/>
                <w:lang w:eastAsia="en-NZ"/>
              </w:rPr>
            </w:pPr>
          </w:p>
        </w:tc>
      </w:tr>
      <w:tr w:rsidR="00DB674A" w14:paraId="1F8C741F" w14:textId="77777777">
        <w:tc>
          <w:tcPr>
            <w:tcW w:w="0" w:type="auto"/>
          </w:tcPr>
          <w:p w14:paraId="3B425620"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2.2.4: Evaluation</w:t>
            </w:r>
          </w:p>
          <w:p w14:paraId="7AEEE602"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39FAD982"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67771096" w14:textId="77777777" w:rsidR="00EB7645" w:rsidRPr="00BE00C7" w:rsidRDefault="00E12FF1"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every three months and evaluated during six monthly care plan and interRAI reviews. Families interviewed confirmed their involvement in the evaluation process and their sat</w:t>
            </w:r>
            <w:r w:rsidRPr="00BE00C7">
              <w:rPr>
                <w:rFonts w:cs="Arial"/>
                <w:lang w:eastAsia="en-NZ"/>
              </w:rPr>
              <w:t xml:space="preserve">isfaction with the restraint process.  </w:t>
            </w:r>
          </w:p>
          <w:p w14:paraId="5DC44BD1"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The evaluation covers all requirements of the Standard, including future options to eliminate use, the impact and outcomes achieved, if the policy and procedure was followed and documentation completed as required. </w:t>
            </w:r>
          </w:p>
          <w:p w14:paraId="4E9D7E65" w14:textId="77777777" w:rsidR="00EB7645" w:rsidRPr="00BE00C7" w:rsidRDefault="00E12FF1" w:rsidP="00BE00C7">
            <w:pPr>
              <w:pStyle w:val="OutcomeDescription"/>
              <w:spacing w:before="120" w:after="120"/>
              <w:rPr>
                <w:rFonts w:cs="Arial"/>
                <w:lang w:eastAsia="en-NZ"/>
              </w:rPr>
            </w:pPr>
          </w:p>
          <w:p w14:paraId="0B06D0FF" w14:textId="77777777" w:rsidR="00EB7645" w:rsidRPr="00BE00C7" w:rsidRDefault="00E12FF1" w:rsidP="00BE00C7">
            <w:pPr>
              <w:pStyle w:val="OutcomeDescription"/>
              <w:spacing w:before="120" w:after="120"/>
              <w:rPr>
                <w:rFonts w:cs="Arial"/>
                <w:lang w:eastAsia="en-NZ"/>
              </w:rPr>
            </w:pPr>
          </w:p>
        </w:tc>
      </w:tr>
      <w:tr w:rsidR="00DB674A" w14:paraId="08BF1B04" w14:textId="77777777">
        <w:tc>
          <w:tcPr>
            <w:tcW w:w="0" w:type="auto"/>
          </w:tcPr>
          <w:p w14:paraId="6A4F868D" w14:textId="77777777" w:rsidR="00EB7645" w:rsidRPr="00BE00C7" w:rsidRDefault="00E12FF1" w:rsidP="00BE00C7">
            <w:pPr>
              <w:pStyle w:val="OutcomeDescription"/>
              <w:spacing w:before="120" w:after="120"/>
              <w:rPr>
                <w:rFonts w:cs="Arial"/>
                <w:lang w:eastAsia="en-NZ"/>
              </w:rPr>
            </w:pPr>
            <w:r w:rsidRPr="00BE00C7">
              <w:rPr>
                <w:rFonts w:cs="Arial"/>
                <w:lang w:eastAsia="en-NZ"/>
              </w:rPr>
              <w:t>Standard 2.2.5: Restraint Monitoring and Quality Review</w:t>
            </w:r>
          </w:p>
          <w:p w14:paraId="07E9BF65"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2D6035F2" w14:textId="77777777" w:rsidR="00EB7645" w:rsidRPr="00BE00C7" w:rsidRDefault="00E12FF1" w:rsidP="00BE00C7">
            <w:pPr>
              <w:pStyle w:val="OutcomeDescription"/>
              <w:spacing w:before="120" w:after="120"/>
              <w:rPr>
                <w:rFonts w:cs="Arial"/>
                <w:lang w:eastAsia="en-NZ"/>
              </w:rPr>
            </w:pPr>
            <w:r w:rsidRPr="00BE00C7">
              <w:rPr>
                <w:rFonts w:cs="Arial"/>
                <w:lang w:eastAsia="en-NZ"/>
              </w:rPr>
              <w:t>FA</w:t>
            </w:r>
          </w:p>
        </w:tc>
        <w:tc>
          <w:tcPr>
            <w:tcW w:w="0" w:type="auto"/>
          </w:tcPr>
          <w:p w14:paraId="5F025DDA" w14:textId="77777777" w:rsidR="00EB7645" w:rsidRPr="00BE00C7" w:rsidRDefault="00E12FF1" w:rsidP="00BE00C7">
            <w:pPr>
              <w:pStyle w:val="OutcomeDescription"/>
              <w:spacing w:before="120" w:after="120"/>
              <w:rPr>
                <w:rFonts w:cs="Arial"/>
                <w:lang w:eastAsia="en-NZ"/>
              </w:rPr>
            </w:pPr>
            <w:r w:rsidRPr="00BE00C7">
              <w:rPr>
                <w:rFonts w:cs="Arial"/>
                <w:lang w:eastAsia="en-NZ"/>
              </w:rPr>
              <w:t>The restraint committee undertakes an annual quality review of all restraint use which includes all the requirem</w:t>
            </w:r>
            <w:r w:rsidRPr="00BE00C7">
              <w:rPr>
                <w:rFonts w:cs="Arial"/>
                <w:lang w:eastAsia="en-NZ"/>
              </w:rPr>
              <w:t xml:space="preserve">ents of this Standard. The most recent review occurred in September 2020.  Individual use of restraint use is reported to monthly H&amp;S/ quality and staff meetings.  </w:t>
            </w:r>
          </w:p>
          <w:p w14:paraId="78D76555" w14:textId="77777777" w:rsidR="00EB7645" w:rsidRPr="00BE00C7" w:rsidRDefault="00E12FF1" w:rsidP="00BE00C7">
            <w:pPr>
              <w:pStyle w:val="OutcomeDescription"/>
              <w:spacing w:before="120" w:after="120"/>
              <w:rPr>
                <w:rFonts w:cs="Arial"/>
                <w:lang w:eastAsia="en-NZ"/>
              </w:rPr>
            </w:pPr>
            <w:r w:rsidRPr="00BE00C7">
              <w:rPr>
                <w:rFonts w:cs="Arial"/>
                <w:lang w:eastAsia="en-NZ"/>
              </w:rPr>
              <w:t>Minutes of the annual restraint quality review meeting confirmed that the review included a</w:t>
            </w:r>
            <w:r w:rsidRPr="00BE00C7">
              <w:rPr>
                <w:rFonts w:cs="Arial"/>
                <w:lang w:eastAsia="en-NZ"/>
              </w:rPr>
              <w:t>nalysis and evaluation of the amount and type of restraint use in the facility, whether all alternatives to restraint have been considered, the effectiveness of the restraint in use, the competency of staff and the appropriateness of restraint / enabler ed</w:t>
            </w:r>
            <w:r w:rsidRPr="00BE00C7">
              <w:rPr>
                <w:rFonts w:cs="Arial"/>
                <w:lang w:eastAsia="en-NZ"/>
              </w:rPr>
              <w:t>ucation and feedback from the doctor, staff and families. A six-monthly internal audit that is carried out also informs these meetings. Any changes to policies, guidelines, education and processes are implemented if indicated. Data reviewed, minutes and in</w:t>
            </w:r>
            <w:r w:rsidRPr="00BE00C7">
              <w:rPr>
                <w:rFonts w:cs="Arial"/>
                <w:lang w:eastAsia="en-NZ"/>
              </w:rPr>
              <w:t>terviews with the CNM confirmed that the use of restraint has been reduced by one (from four restraints to three) since the previous April 2021 audit.</w:t>
            </w:r>
          </w:p>
          <w:p w14:paraId="7A5778B8" w14:textId="77777777" w:rsidR="00EB7645" w:rsidRPr="00BE00C7" w:rsidRDefault="00E12FF1" w:rsidP="00BE00C7">
            <w:pPr>
              <w:pStyle w:val="OutcomeDescription"/>
              <w:spacing w:before="120" w:after="120"/>
              <w:rPr>
                <w:rFonts w:cs="Arial"/>
                <w:lang w:eastAsia="en-NZ"/>
              </w:rPr>
            </w:pPr>
          </w:p>
        </w:tc>
      </w:tr>
    </w:tbl>
    <w:p w14:paraId="267C18C9" w14:textId="77777777" w:rsidR="00EB7645" w:rsidRPr="00BE00C7" w:rsidRDefault="00E12FF1" w:rsidP="00BE00C7">
      <w:pPr>
        <w:pStyle w:val="OutcomeDescription"/>
        <w:spacing w:before="120" w:after="120"/>
        <w:rPr>
          <w:rFonts w:cs="Arial"/>
          <w:lang w:eastAsia="en-NZ"/>
        </w:rPr>
      </w:pPr>
      <w:bookmarkStart w:id="42" w:name="AuditSummaryAttainment"/>
      <w:bookmarkEnd w:id="42"/>
    </w:p>
    <w:p w14:paraId="01CF9092" w14:textId="77777777" w:rsidR="00460D43" w:rsidRDefault="00E12FF1">
      <w:pPr>
        <w:pStyle w:val="Heading1"/>
        <w:rPr>
          <w:rFonts w:cs="Arial"/>
        </w:rPr>
      </w:pPr>
      <w:r>
        <w:rPr>
          <w:rFonts w:cs="Arial"/>
        </w:rPr>
        <w:t>Specific results for criterion where corrective actions are required</w:t>
      </w:r>
    </w:p>
    <w:p w14:paraId="12E9D156" w14:textId="77777777" w:rsidR="00460D43" w:rsidRDefault="00E12FF1">
      <w:pPr>
        <w:pStyle w:val="OutcomeDescription"/>
        <w:spacing w:before="240"/>
        <w:rPr>
          <w:rFonts w:cs="Arial"/>
          <w:sz w:val="24"/>
          <w:lang w:eastAsia="en-NZ"/>
        </w:rPr>
      </w:pPr>
      <w:r>
        <w:rPr>
          <w:rFonts w:cs="Arial"/>
          <w:sz w:val="24"/>
          <w:lang w:eastAsia="en-NZ"/>
        </w:rPr>
        <w:t>Where a standard is rated partial</w:t>
      </w:r>
      <w:r>
        <w:rPr>
          <w:rFonts w:cs="Arial"/>
          <w:sz w:val="24"/>
          <w:lang w:eastAsia="en-NZ"/>
        </w:rPr>
        <w:t>ly attained (PA) or unattained (UA) specific corrective actions are recorded under the relevant criteria for the standard.  The following table contains the criterion where corrective actions have been recorded.</w:t>
      </w:r>
    </w:p>
    <w:p w14:paraId="2F108EBC" w14:textId="77777777" w:rsidR="00460D43" w:rsidRDefault="00E12FF1">
      <w:pPr>
        <w:pStyle w:val="OutcomeDescription"/>
        <w:spacing w:before="240"/>
        <w:rPr>
          <w:rFonts w:cs="Arial"/>
          <w:sz w:val="24"/>
          <w:lang w:eastAsia="en-NZ"/>
        </w:rPr>
      </w:pPr>
      <w:r>
        <w:rPr>
          <w:rFonts w:cs="Arial"/>
          <w:sz w:val="24"/>
          <w:lang w:eastAsia="en-NZ"/>
        </w:rPr>
        <w:t>Criterion can be linked to the relevant stan</w:t>
      </w:r>
      <w:r>
        <w:rPr>
          <w:rFonts w:cs="Arial"/>
          <w:sz w:val="24"/>
          <w:lang w:eastAsia="en-NZ"/>
        </w:rPr>
        <w:t xml:space="preserve">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1.1.1: Consumer Rights During Service Delivery in Outcome 1.1: Consumer Rights.</w:t>
      </w:r>
    </w:p>
    <w:p w14:paraId="29409F82" w14:textId="77777777" w:rsidR="00460D43" w:rsidRDefault="00E12FF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325"/>
        <w:gridCol w:w="4876"/>
        <w:gridCol w:w="2464"/>
        <w:gridCol w:w="2584"/>
      </w:tblGrid>
      <w:tr w:rsidR="00DB674A" w14:paraId="4519E881" w14:textId="77777777">
        <w:tc>
          <w:tcPr>
            <w:tcW w:w="0" w:type="auto"/>
          </w:tcPr>
          <w:p w14:paraId="2F341692" w14:textId="77777777" w:rsidR="00EB7645" w:rsidRPr="00BE00C7" w:rsidRDefault="00E12FF1" w:rsidP="00BE00C7">
            <w:pPr>
              <w:pStyle w:val="OutcomeDescription"/>
              <w:spacing w:before="120" w:after="120"/>
              <w:rPr>
                <w:rFonts w:cs="Arial"/>
                <w:lang w:eastAsia="en-NZ"/>
              </w:rPr>
            </w:pPr>
            <w:r w:rsidRPr="00BE00C7">
              <w:rPr>
                <w:rFonts w:cs="Arial"/>
                <w:b/>
                <w:lang w:eastAsia="en-NZ"/>
              </w:rPr>
              <w:t>Criterion with desired o</w:t>
            </w:r>
            <w:r w:rsidRPr="00BE00C7">
              <w:rPr>
                <w:rFonts w:cs="Arial"/>
                <w:b/>
                <w:lang w:eastAsia="en-NZ"/>
              </w:rPr>
              <w:t>utcome</w:t>
            </w:r>
          </w:p>
        </w:tc>
        <w:tc>
          <w:tcPr>
            <w:tcW w:w="0" w:type="auto"/>
          </w:tcPr>
          <w:p w14:paraId="7C52986E" w14:textId="77777777" w:rsidR="00EB7645" w:rsidRPr="00BE00C7" w:rsidRDefault="00E12F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AEB969" w14:textId="77777777" w:rsidR="00EB7645" w:rsidRPr="00BE00C7" w:rsidRDefault="00E12FF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0BB7F3" w14:textId="77777777" w:rsidR="00EB7645" w:rsidRPr="00BE00C7" w:rsidRDefault="00E12FF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D9CD811" w14:textId="77777777" w:rsidR="00EB7645" w:rsidRPr="00BE00C7" w:rsidRDefault="00E12FF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B674A" w14:paraId="09C56E5A" w14:textId="77777777">
        <w:tc>
          <w:tcPr>
            <w:tcW w:w="0" w:type="auto"/>
          </w:tcPr>
          <w:p w14:paraId="0DF97F06" w14:textId="77777777" w:rsidR="00EB7645" w:rsidRPr="00BE00C7" w:rsidRDefault="00E12FF1" w:rsidP="00BE00C7">
            <w:pPr>
              <w:pStyle w:val="OutcomeDescription"/>
              <w:spacing w:before="120" w:after="120"/>
              <w:rPr>
                <w:rFonts w:cs="Arial"/>
                <w:lang w:eastAsia="en-NZ"/>
              </w:rPr>
            </w:pPr>
            <w:r w:rsidRPr="00BE00C7">
              <w:rPr>
                <w:rFonts w:cs="Arial"/>
                <w:lang w:eastAsia="en-NZ"/>
              </w:rPr>
              <w:t>Criterion 1.3.3.3</w:t>
            </w:r>
          </w:p>
          <w:p w14:paraId="378ABAB5"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evaluation, review, and exit) is provided within </w:t>
            </w:r>
            <w:r w:rsidRPr="00BE00C7">
              <w:rPr>
                <w:rFonts w:cs="Arial"/>
                <w:lang w:eastAsia="en-NZ"/>
              </w:rPr>
              <w:t>time frames that safely meet the needs of the consumer.</w:t>
            </w:r>
          </w:p>
        </w:tc>
        <w:tc>
          <w:tcPr>
            <w:tcW w:w="0" w:type="auto"/>
          </w:tcPr>
          <w:p w14:paraId="60298E10" w14:textId="77777777" w:rsidR="00EB7645" w:rsidRPr="00BE00C7" w:rsidRDefault="00E12FF1" w:rsidP="00BE00C7">
            <w:pPr>
              <w:pStyle w:val="OutcomeDescription"/>
              <w:spacing w:before="120" w:after="120"/>
              <w:rPr>
                <w:rFonts w:cs="Arial"/>
                <w:lang w:eastAsia="en-NZ"/>
              </w:rPr>
            </w:pPr>
            <w:r w:rsidRPr="00BE00C7">
              <w:rPr>
                <w:rFonts w:cs="Arial"/>
                <w:lang w:eastAsia="en-NZ"/>
              </w:rPr>
              <w:t>PA Moderate</w:t>
            </w:r>
          </w:p>
        </w:tc>
        <w:tc>
          <w:tcPr>
            <w:tcW w:w="0" w:type="auto"/>
          </w:tcPr>
          <w:p w14:paraId="353BF3A0" w14:textId="77777777" w:rsidR="00EB7645" w:rsidRPr="00BE00C7" w:rsidRDefault="00E12FF1" w:rsidP="00BE00C7">
            <w:pPr>
              <w:pStyle w:val="OutcomeDescription"/>
              <w:spacing w:before="120" w:after="120"/>
              <w:rPr>
                <w:rFonts w:cs="Arial"/>
                <w:lang w:eastAsia="en-NZ"/>
              </w:rPr>
            </w:pPr>
            <w:r w:rsidRPr="00BE00C7">
              <w:rPr>
                <w:rFonts w:cs="Arial"/>
                <w:lang w:eastAsia="en-NZ"/>
              </w:rPr>
              <w:t>A review of the seven of 11 files which required compliance with timeframes around interRAI assessments, activity plan and long-term care plan reviews, found three residents had no interRA</w:t>
            </w:r>
            <w:r w:rsidRPr="00BE00C7">
              <w:rPr>
                <w:rFonts w:cs="Arial"/>
                <w:lang w:eastAsia="en-NZ"/>
              </w:rPr>
              <w:t>I assessment completed since admission (one resident admitted in May 2020, one in April 2021, and one in March 2021). One of these had no long-term care plan in place within three weeks of admission, two had a long-term care plan in place despite not havin</w:t>
            </w:r>
            <w:r w:rsidRPr="00BE00C7">
              <w:rPr>
                <w:rFonts w:cs="Arial"/>
                <w:lang w:eastAsia="en-NZ"/>
              </w:rPr>
              <w:t>g an interRAI assessment. Of these seven files reviewed five of the long-term care plans had not been updated in the past six months. The activity plans in all seven files had no evidence of a review every six months.</w:t>
            </w:r>
          </w:p>
          <w:p w14:paraId="57FE059C" w14:textId="77777777" w:rsidR="00EB7645" w:rsidRPr="00BE00C7" w:rsidRDefault="00E12FF1" w:rsidP="00BE00C7">
            <w:pPr>
              <w:pStyle w:val="OutcomeDescription"/>
              <w:spacing w:before="120" w:after="120"/>
              <w:rPr>
                <w:rFonts w:cs="Arial"/>
                <w:lang w:eastAsia="en-NZ"/>
              </w:rPr>
            </w:pPr>
          </w:p>
        </w:tc>
        <w:tc>
          <w:tcPr>
            <w:tcW w:w="0" w:type="auto"/>
          </w:tcPr>
          <w:p w14:paraId="472A0C43" w14:textId="77777777" w:rsidR="00EB7645" w:rsidRPr="00BE00C7" w:rsidRDefault="00E12FF1" w:rsidP="00BE00C7">
            <w:pPr>
              <w:pStyle w:val="OutcomeDescription"/>
              <w:spacing w:before="120" w:after="120"/>
              <w:rPr>
                <w:rFonts w:cs="Arial"/>
                <w:lang w:eastAsia="en-NZ"/>
              </w:rPr>
            </w:pPr>
            <w:r w:rsidRPr="00BE00C7">
              <w:rPr>
                <w:rFonts w:cs="Arial"/>
                <w:lang w:eastAsia="en-NZ"/>
              </w:rPr>
              <w:t>Several InterRAI assessments, activit</w:t>
            </w:r>
            <w:r w:rsidRPr="00BE00C7">
              <w:rPr>
                <w:rFonts w:cs="Arial"/>
                <w:lang w:eastAsia="en-NZ"/>
              </w:rPr>
              <w:t>y plans and review of long-term care plans have not been carried out within the required timeframes</w:t>
            </w:r>
          </w:p>
          <w:p w14:paraId="332530F8" w14:textId="77777777" w:rsidR="00EB7645" w:rsidRPr="00BE00C7" w:rsidRDefault="00E12FF1" w:rsidP="00BE00C7">
            <w:pPr>
              <w:pStyle w:val="OutcomeDescription"/>
              <w:spacing w:before="120" w:after="120"/>
              <w:rPr>
                <w:rFonts w:cs="Arial"/>
                <w:lang w:eastAsia="en-NZ"/>
              </w:rPr>
            </w:pPr>
          </w:p>
        </w:tc>
        <w:tc>
          <w:tcPr>
            <w:tcW w:w="0" w:type="auto"/>
          </w:tcPr>
          <w:p w14:paraId="34D470A3"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Provide evidence the interRAI assessments are completed within three weeks of admission and reviewed every six months or as the residents needs change. </w:t>
            </w:r>
            <w:r w:rsidRPr="00BE00C7">
              <w:rPr>
                <w:rFonts w:cs="Arial"/>
                <w:lang w:eastAsia="en-NZ"/>
              </w:rPr>
              <w:br/>
              <w:t>Pr</w:t>
            </w:r>
            <w:r w:rsidRPr="00BE00C7">
              <w:rPr>
                <w:rFonts w:cs="Arial"/>
                <w:lang w:eastAsia="en-NZ"/>
              </w:rPr>
              <w:t xml:space="preserve">ovide evidence the long-term care plans and activity plans are reviewed every six months or as the residents needs change. </w:t>
            </w:r>
          </w:p>
          <w:p w14:paraId="54F1EF2F" w14:textId="77777777" w:rsidR="00EB7645" w:rsidRPr="00BE00C7" w:rsidRDefault="00E12FF1" w:rsidP="00BE00C7">
            <w:pPr>
              <w:pStyle w:val="OutcomeDescription"/>
              <w:spacing w:before="120" w:after="120"/>
              <w:rPr>
                <w:rFonts w:cs="Arial"/>
                <w:lang w:eastAsia="en-NZ"/>
              </w:rPr>
            </w:pPr>
          </w:p>
          <w:p w14:paraId="6071D356" w14:textId="77777777" w:rsidR="00EB7645" w:rsidRPr="00BE00C7" w:rsidRDefault="00E12FF1" w:rsidP="00BE00C7">
            <w:pPr>
              <w:pStyle w:val="OutcomeDescription"/>
              <w:spacing w:before="120" w:after="120"/>
              <w:rPr>
                <w:rFonts w:cs="Arial"/>
                <w:lang w:eastAsia="en-NZ"/>
              </w:rPr>
            </w:pPr>
            <w:r w:rsidRPr="00BE00C7">
              <w:rPr>
                <w:rFonts w:cs="Arial"/>
                <w:lang w:eastAsia="en-NZ"/>
              </w:rPr>
              <w:t>90 days</w:t>
            </w:r>
          </w:p>
        </w:tc>
      </w:tr>
      <w:tr w:rsidR="00DB674A" w14:paraId="073E99C3" w14:textId="77777777">
        <w:tc>
          <w:tcPr>
            <w:tcW w:w="0" w:type="auto"/>
          </w:tcPr>
          <w:p w14:paraId="76271995" w14:textId="77777777" w:rsidR="00EB7645" w:rsidRPr="00BE00C7" w:rsidRDefault="00E12FF1" w:rsidP="00BE00C7">
            <w:pPr>
              <w:pStyle w:val="OutcomeDescription"/>
              <w:spacing w:before="120" w:after="120"/>
              <w:rPr>
                <w:rFonts w:cs="Arial"/>
                <w:lang w:eastAsia="en-NZ"/>
              </w:rPr>
            </w:pPr>
            <w:r w:rsidRPr="00BE00C7">
              <w:rPr>
                <w:rFonts w:cs="Arial"/>
                <w:lang w:eastAsia="en-NZ"/>
              </w:rPr>
              <w:t>Criterion 1.3.5.2</w:t>
            </w:r>
          </w:p>
          <w:p w14:paraId="550D4D62" w14:textId="77777777" w:rsidR="00EB7645" w:rsidRPr="00BE00C7" w:rsidRDefault="00E12FF1"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w:t>
            </w:r>
            <w:r w:rsidRPr="00BE00C7">
              <w:rPr>
                <w:rFonts w:cs="Arial"/>
                <w:lang w:eastAsia="en-NZ"/>
              </w:rPr>
              <w:t xml:space="preserve"> identified by the ongoing assessment process.</w:t>
            </w:r>
          </w:p>
        </w:tc>
        <w:tc>
          <w:tcPr>
            <w:tcW w:w="0" w:type="auto"/>
          </w:tcPr>
          <w:p w14:paraId="7A5E83F0" w14:textId="77777777" w:rsidR="00EB7645" w:rsidRPr="00BE00C7" w:rsidRDefault="00E12FF1" w:rsidP="00BE00C7">
            <w:pPr>
              <w:pStyle w:val="OutcomeDescription"/>
              <w:spacing w:before="120" w:after="120"/>
              <w:rPr>
                <w:rFonts w:cs="Arial"/>
                <w:lang w:eastAsia="en-NZ"/>
              </w:rPr>
            </w:pPr>
            <w:r w:rsidRPr="00BE00C7">
              <w:rPr>
                <w:rFonts w:cs="Arial"/>
                <w:lang w:eastAsia="en-NZ"/>
              </w:rPr>
              <w:t>PA Moderate</w:t>
            </w:r>
          </w:p>
        </w:tc>
        <w:tc>
          <w:tcPr>
            <w:tcW w:w="0" w:type="auto"/>
          </w:tcPr>
          <w:p w14:paraId="16F87824" w14:textId="77777777" w:rsidR="00EB7645" w:rsidRPr="00BE00C7" w:rsidRDefault="00E12FF1" w:rsidP="00BE00C7">
            <w:pPr>
              <w:pStyle w:val="OutcomeDescription"/>
              <w:spacing w:before="120" w:after="120"/>
              <w:rPr>
                <w:rFonts w:cs="Arial"/>
                <w:lang w:eastAsia="en-NZ"/>
              </w:rPr>
            </w:pPr>
            <w:r w:rsidRPr="00BE00C7">
              <w:rPr>
                <w:rFonts w:cs="Arial"/>
                <w:lang w:eastAsia="en-NZ"/>
              </w:rPr>
              <w:t xml:space="preserve">Of the 11 files reviewed, seven of these required long term care plans in place that described the required support needed to meet the resident’s desired outcomes. Of these seven files, one had </w:t>
            </w:r>
            <w:r w:rsidRPr="00BE00C7">
              <w:rPr>
                <w:rFonts w:cs="Arial"/>
                <w:lang w:eastAsia="en-NZ"/>
              </w:rPr>
              <w:t>an up-to-date long term care plan, one had no long term care plan in place, and five long term plans had not been reviewed in the last six months. Plans not in place, or changes in management was not documented/updated around behaviour management, manageme</w:t>
            </w:r>
            <w:r w:rsidRPr="00BE00C7">
              <w:rPr>
                <w:rFonts w:cs="Arial"/>
                <w:lang w:eastAsia="en-NZ"/>
              </w:rPr>
              <w:t>nt of a resident’s breathlessness, medication updates, management of anxiety, management processes for a resident being non-compliant with the required nursing interventions, risk management strategies and management strategies for a specific infection a r</w:t>
            </w:r>
            <w:r w:rsidRPr="00BE00C7">
              <w:rPr>
                <w:rFonts w:cs="Arial"/>
                <w:lang w:eastAsia="en-NZ"/>
              </w:rPr>
              <w:t>esident has. This was only a documentation issue. The care being provided to the resident, met the residents required needs.</w:t>
            </w:r>
          </w:p>
          <w:p w14:paraId="5525AA8F" w14:textId="77777777" w:rsidR="00EB7645" w:rsidRPr="00BE00C7" w:rsidRDefault="00E12FF1" w:rsidP="00BE00C7">
            <w:pPr>
              <w:pStyle w:val="OutcomeDescription"/>
              <w:spacing w:before="120" w:after="120"/>
              <w:rPr>
                <w:rFonts w:cs="Arial"/>
                <w:lang w:eastAsia="en-NZ"/>
              </w:rPr>
            </w:pPr>
          </w:p>
        </w:tc>
        <w:tc>
          <w:tcPr>
            <w:tcW w:w="0" w:type="auto"/>
          </w:tcPr>
          <w:p w14:paraId="210D139B" w14:textId="77777777" w:rsidR="00EB7645" w:rsidRPr="00BE00C7" w:rsidRDefault="00E12FF1" w:rsidP="00BE00C7">
            <w:pPr>
              <w:pStyle w:val="OutcomeDescription"/>
              <w:spacing w:before="120" w:after="120"/>
              <w:rPr>
                <w:rFonts w:cs="Arial"/>
                <w:lang w:eastAsia="en-NZ"/>
              </w:rPr>
            </w:pPr>
            <w:r w:rsidRPr="00BE00C7">
              <w:rPr>
                <w:rFonts w:cs="Arial"/>
                <w:lang w:eastAsia="en-NZ"/>
              </w:rPr>
              <w:t>Care plans do not always describe the required support or interventions needed to achieve the resident’s desired outcomes.</w:t>
            </w:r>
          </w:p>
          <w:p w14:paraId="0DB5EB1E" w14:textId="77777777" w:rsidR="00EB7645" w:rsidRPr="00BE00C7" w:rsidRDefault="00E12FF1" w:rsidP="00BE00C7">
            <w:pPr>
              <w:pStyle w:val="OutcomeDescription"/>
              <w:spacing w:before="120" w:after="120"/>
              <w:rPr>
                <w:rFonts w:cs="Arial"/>
                <w:lang w:eastAsia="en-NZ"/>
              </w:rPr>
            </w:pPr>
          </w:p>
        </w:tc>
        <w:tc>
          <w:tcPr>
            <w:tcW w:w="0" w:type="auto"/>
          </w:tcPr>
          <w:p w14:paraId="17098E28" w14:textId="77777777" w:rsidR="00EB7645" w:rsidRPr="00BE00C7" w:rsidRDefault="00E12FF1" w:rsidP="00BE00C7">
            <w:pPr>
              <w:pStyle w:val="OutcomeDescription"/>
              <w:spacing w:before="120" w:after="120"/>
              <w:rPr>
                <w:rFonts w:cs="Arial"/>
                <w:lang w:eastAsia="en-NZ"/>
              </w:rPr>
            </w:pPr>
            <w:r w:rsidRPr="00BE00C7">
              <w:rPr>
                <w:rFonts w:cs="Arial"/>
                <w:lang w:eastAsia="en-NZ"/>
              </w:rPr>
              <w:t>Provid</w:t>
            </w:r>
            <w:r w:rsidRPr="00BE00C7">
              <w:rPr>
                <w:rFonts w:cs="Arial"/>
                <w:lang w:eastAsia="en-NZ"/>
              </w:rPr>
              <w:t>e evidence care plans describe the required support the resident requires to meet their desired outcomes.</w:t>
            </w:r>
          </w:p>
          <w:p w14:paraId="649F471B" w14:textId="77777777" w:rsidR="00EB7645" w:rsidRPr="00BE00C7" w:rsidRDefault="00E12FF1" w:rsidP="00BE00C7">
            <w:pPr>
              <w:pStyle w:val="OutcomeDescription"/>
              <w:spacing w:before="120" w:after="120"/>
              <w:rPr>
                <w:rFonts w:cs="Arial"/>
                <w:lang w:eastAsia="en-NZ"/>
              </w:rPr>
            </w:pPr>
          </w:p>
          <w:p w14:paraId="4D77C7F3" w14:textId="77777777" w:rsidR="00EB7645" w:rsidRPr="00BE00C7" w:rsidRDefault="00E12FF1" w:rsidP="00BE00C7">
            <w:pPr>
              <w:pStyle w:val="OutcomeDescription"/>
              <w:spacing w:before="120" w:after="120"/>
              <w:rPr>
                <w:rFonts w:cs="Arial"/>
                <w:lang w:eastAsia="en-NZ"/>
              </w:rPr>
            </w:pPr>
            <w:r w:rsidRPr="00BE00C7">
              <w:rPr>
                <w:rFonts w:cs="Arial"/>
                <w:lang w:eastAsia="en-NZ"/>
              </w:rPr>
              <w:t>90 days</w:t>
            </w:r>
          </w:p>
        </w:tc>
      </w:tr>
      <w:tr w:rsidR="00DB674A" w14:paraId="40F577D0" w14:textId="77777777">
        <w:tc>
          <w:tcPr>
            <w:tcW w:w="0" w:type="auto"/>
          </w:tcPr>
          <w:p w14:paraId="079D7136" w14:textId="77777777" w:rsidR="00EB7645" w:rsidRPr="00BE00C7" w:rsidRDefault="00E12FF1" w:rsidP="00BE00C7">
            <w:pPr>
              <w:pStyle w:val="OutcomeDescription"/>
              <w:spacing w:before="120" w:after="120"/>
              <w:rPr>
                <w:rFonts w:cs="Arial"/>
                <w:lang w:eastAsia="en-NZ"/>
              </w:rPr>
            </w:pPr>
            <w:r w:rsidRPr="00BE00C7">
              <w:rPr>
                <w:rFonts w:cs="Arial"/>
                <w:lang w:eastAsia="en-NZ"/>
              </w:rPr>
              <w:t>Criterion 1.4.7.5</w:t>
            </w:r>
          </w:p>
          <w:p w14:paraId="3E0CCDE7" w14:textId="77777777" w:rsidR="00EB7645" w:rsidRPr="00BE00C7" w:rsidRDefault="00E12FF1"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0C43F3FB" w14:textId="77777777" w:rsidR="00EB7645" w:rsidRPr="00BE00C7" w:rsidRDefault="00E12FF1" w:rsidP="00BE00C7">
            <w:pPr>
              <w:pStyle w:val="OutcomeDescription"/>
              <w:spacing w:before="120" w:after="120"/>
              <w:rPr>
                <w:rFonts w:cs="Arial"/>
                <w:lang w:eastAsia="en-NZ"/>
              </w:rPr>
            </w:pPr>
            <w:r w:rsidRPr="00BE00C7">
              <w:rPr>
                <w:rFonts w:cs="Arial"/>
                <w:lang w:eastAsia="en-NZ"/>
              </w:rPr>
              <w:t>PA Moderate</w:t>
            </w:r>
          </w:p>
        </w:tc>
        <w:tc>
          <w:tcPr>
            <w:tcW w:w="0" w:type="auto"/>
          </w:tcPr>
          <w:p w14:paraId="25F3AE97" w14:textId="77777777" w:rsidR="00EB7645" w:rsidRPr="00BE00C7" w:rsidRDefault="00E12FF1" w:rsidP="00BE00C7">
            <w:pPr>
              <w:pStyle w:val="OutcomeDescription"/>
              <w:spacing w:before="120" w:after="120"/>
              <w:rPr>
                <w:rFonts w:cs="Arial"/>
                <w:lang w:eastAsia="en-NZ"/>
              </w:rPr>
            </w:pPr>
            <w:r w:rsidRPr="00BE00C7">
              <w:rPr>
                <w:rFonts w:cs="Arial"/>
                <w:lang w:eastAsia="en-NZ"/>
              </w:rPr>
              <w:t>Staff advised that call bell ale</w:t>
            </w:r>
            <w:r w:rsidRPr="00BE00C7">
              <w:rPr>
                <w:rFonts w:cs="Arial"/>
                <w:lang w:eastAsia="en-NZ"/>
              </w:rPr>
              <w:t>rts cannot be heard in all areas of the building, if an emergency call is activated not all staff would know to respond. The current call bell system is old and parts are no longer available to repair faults. Failure in call bells has been an ongoing probl</w:t>
            </w:r>
            <w:r w:rsidRPr="00BE00C7">
              <w:rPr>
                <w:rFonts w:cs="Arial"/>
                <w:lang w:eastAsia="en-NZ"/>
              </w:rPr>
              <w:t>em, as evidenced from historical complaints, identified at the March 2018 audit and regular documented requests for repairs and maintenance. The GM has mitigated this risk by ensuring all staff on duty carry walkie talkies. These were observed to be in reg</w:t>
            </w:r>
            <w:r w:rsidRPr="00BE00C7">
              <w:rPr>
                <w:rFonts w:cs="Arial"/>
                <w:lang w:eastAsia="en-NZ"/>
              </w:rPr>
              <w:t xml:space="preserve">ular use between staff. </w:t>
            </w:r>
          </w:p>
          <w:p w14:paraId="107D987F" w14:textId="77777777" w:rsidR="00EB7645" w:rsidRPr="00BE00C7" w:rsidRDefault="00E12FF1" w:rsidP="00BE00C7">
            <w:pPr>
              <w:pStyle w:val="OutcomeDescription"/>
              <w:spacing w:before="120" w:after="120"/>
              <w:rPr>
                <w:rFonts w:cs="Arial"/>
                <w:lang w:eastAsia="en-NZ"/>
              </w:rPr>
            </w:pPr>
          </w:p>
        </w:tc>
        <w:tc>
          <w:tcPr>
            <w:tcW w:w="0" w:type="auto"/>
          </w:tcPr>
          <w:p w14:paraId="3D4FF81C" w14:textId="77777777" w:rsidR="00EB7645" w:rsidRPr="00BE00C7" w:rsidRDefault="00E12FF1" w:rsidP="00BE00C7">
            <w:pPr>
              <w:pStyle w:val="OutcomeDescription"/>
              <w:spacing w:before="120" w:after="120"/>
              <w:rPr>
                <w:rFonts w:cs="Arial"/>
                <w:lang w:eastAsia="en-NZ"/>
              </w:rPr>
            </w:pPr>
            <w:r w:rsidRPr="00BE00C7">
              <w:rPr>
                <w:rFonts w:cs="Arial"/>
                <w:lang w:eastAsia="en-NZ"/>
              </w:rPr>
              <w:t>Call bell alerts cannot be heard from all areas in the building. If an emergency activation occurs not all staff would hear this.</w:t>
            </w:r>
          </w:p>
          <w:p w14:paraId="3FEE17F3" w14:textId="77777777" w:rsidR="00EB7645" w:rsidRPr="00BE00C7" w:rsidRDefault="00E12FF1" w:rsidP="00BE00C7">
            <w:pPr>
              <w:pStyle w:val="OutcomeDescription"/>
              <w:spacing w:before="120" w:after="120"/>
              <w:rPr>
                <w:rFonts w:cs="Arial"/>
                <w:lang w:eastAsia="en-NZ"/>
              </w:rPr>
            </w:pPr>
          </w:p>
        </w:tc>
        <w:tc>
          <w:tcPr>
            <w:tcW w:w="0" w:type="auto"/>
          </w:tcPr>
          <w:p w14:paraId="2C198D96" w14:textId="77777777" w:rsidR="00EB7645" w:rsidRPr="00BE00C7" w:rsidRDefault="00E12FF1" w:rsidP="00BE00C7">
            <w:pPr>
              <w:pStyle w:val="OutcomeDescription"/>
              <w:spacing w:before="120" w:after="120"/>
              <w:rPr>
                <w:rFonts w:cs="Arial"/>
                <w:lang w:eastAsia="en-NZ"/>
              </w:rPr>
            </w:pPr>
            <w:r w:rsidRPr="00BE00C7">
              <w:rPr>
                <w:rFonts w:cs="Arial"/>
                <w:lang w:eastAsia="en-NZ"/>
              </w:rPr>
              <w:t>Ensure there is a functional and reliable call system available for residents and staff to summon a</w:t>
            </w:r>
            <w:r w:rsidRPr="00BE00C7">
              <w:rPr>
                <w:rFonts w:cs="Arial"/>
                <w:lang w:eastAsia="en-NZ"/>
              </w:rPr>
              <w:t>ssistance.</w:t>
            </w:r>
          </w:p>
          <w:p w14:paraId="6B5971D5" w14:textId="77777777" w:rsidR="00EB7645" w:rsidRPr="00BE00C7" w:rsidRDefault="00E12FF1" w:rsidP="00BE00C7">
            <w:pPr>
              <w:pStyle w:val="OutcomeDescription"/>
              <w:spacing w:before="120" w:after="120"/>
              <w:rPr>
                <w:rFonts w:cs="Arial"/>
                <w:lang w:eastAsia="en-NZ"/>
              </w:rPr>
            </w:pPr>
          </w:p>
          <w:p w14:paraId="6170D703" w14:textId="77777777" w:rsidR="00EB7645" w:rsidRPr="00BE00C7" w:rsidRDefault="00E12FF1" w:rsidP="00BE00C7">
            <w:pPr>
              <w:pStyle w:val="OutcomeDescription"/>
              <w:spacing w:before="120" w:after="120"/>
              <w:rPr>
                <w:rFonts w:cs="Arial"/>
                <w:lang w:eastAsia="en-NZ"/>
              </w:rPr>
            </w:pPr>
            <w:r w:rsidRPr="00BE00C7">
              <w:rPr>
                <w:rFonts w:cs="Arial"/>
                <w:lang w:eastAsia="en-NZ"/>
              </w:rPr>
              <w:t>90 days</w:t>
            </w:r>
          </w:p>
        </w:tc>
      </w:tr>
    </w:tbl>
    <w:p w14:paraId="24024BB8" w14:textId="77777777" w:rsidR="00EB7645" w:rsidRPr="00BE00C7" w:rsidRDefault="00E12FF1" w:rsidP="00BE00C7">
      <w:pPr>
        <w:pStyle w:val="OutcomeDescription"/>
        <w:spacing w:before="120" w:after="120"/>
        <w:rPr>
          <w:rFonts w:cs="Arial"/>
          <w:lang w:eastAsia="en-NZ"/>
        </w:rPr>
      </w:pPr>
      <w:bookmarkStart w:id="43" w:name="AuditSummaryCAMCriterion"/>
      <w:bookmarkEnd w:id="43"/>
    </w:p>
    <w:p w14:paraId="071F8D91" w14:textId="77777777" w:rsidR="00460D43" w:rsidRDefault="00E12FF1">
      <w:pPr>
        <w:pStyle w:val="Heading1"/>
        <w:rPr>
          <w:rFonts w:cs="Arial"/>
        </w:rPr>
      </w:pPr>
      <w:r>
        <w:rPr>
          <w:rFonts w:cs="Arial"/>
        </w:rPr>
        <w:t>Specific results for criterion where a continuous improvement has been recorded</w:t>
      </w:r>
    </w:p>
    <w:p w14:paraId="60869E3C" w14:textId="77777777" w:rsidR="00460D43" w:rsidRDefault="00E12FF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2771443B" w14:textId="77777777" w:rsidR="00460D43" w:rsidRDefault="00E12FF1">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3F535C82" w14:textId="77777777" w:rsidR="00460D43" w:rsidRDefault="00E12FF1">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B674A" w14:paraId="271F59A1" w14:textId="77777777">
        <w:tc>
          <w:tcPr>
            <w:tcW w:w="0" w:type="auto"/>
          </w:tcPr>
          <w:p w14:paraId="7C10AF3B" w14:textId="77777777" w:rsidR="00EB7645" w:rsidRPr="00BE00C7" w:rsidRDefault="00E12FF1" w:rsidP="00BE00C7">
            <w:pPr>
              <w:pStyle w:val="OutcomeDescription"/>
              <w:spacing w:before="120" w:after="120"/>
              <w:rPr>
                <w:rFonts w:cs="Arial"/>
                <w:lang w:eastAsia="en-NZ"/>
              </w:rPr>
            </w:pPr>
            <w:r w:rsidRPr="00BE00C7">
              <w:rPr>
                <w:rFonts w:cs="Arial"/>
                <w:lang w:eastAsia="en-NZ"/>
              </w:rPr>
              <w:t>No data to display</w:t>
            </w:r>
          </w:p>
        </w:tc>
      </w:tr>
    </w:tbl>
    <w:p w14:paraId="78BE3E3E" w14:textId="77777777" w:rsidR="00EB7645" w:rsidRPr="00BE00C7" w:rsidRDefault="00E12FF1" w:rsidP="00BE00C7">
      <w:pPr>
        <w:pStyle w:val="OutcomeDescription"/>
        <w:spacing w:before="120" w:after="120"/>
        <w:rPr>
          <w:rFonts w:cs="Arial"/>
          <w:lang w:eastAsia="en-NZ"/>
        </w:rPr>
      </w:pPr>
      <w:bookmarkStart w:id="44" w:name="AuditSummaryCAMImprovment"/>
      <w:bookmarkEnd w:id="44"/>
    </w:p>
    <w:p w14:paraId="3566B8AD" w14:textId="77777777" w:rsidR="008F3634" w:rsidRDefault="00E12F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792F9" w14:textId="77777777" w:rsidR="00000000" w:rsidRDefault="00E12FF1">
      <w:r>
        <w:separator/>
      </w:r>
    </w:p>
  </w:endnote>
  <w:endnote w:type="continuationSeparator" w:id="0">
    <w:p w14:paraId="744A5EA7" w14:textId="77777777" w:rsidR="00000000" w:rsidRDefault="00E1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D722" w14:textId="77777777" w:rsidR="000B00BC" w:rsidRDefault="00E12FF1">
    <w:pPr>
      <w:pStyle w:val="Footer"/>
    </w:pPr>
  </w:p>
  <w:p w14:paraId="245FFB6F" w14:textId="77777777" w:rsidR="005A4A55" w:rsidRDefault="00E12FF1"/>
  <w:p w14:paraId="113DA120" w14:textId="77777777" w:rsidR="005A4A55" w:rsidRDefault="00E12FF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8581" w14:textId="77777777" w:rsidR="000B00BC" w:rsidRPr="000B00BC" w:rsidRDefault="00E12FF1"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Cambridge Life Limited - Cambridge Life</w:t>
    </w:r>
    <w:bookmarkEnd w:id="45"/>
    <w:r>
      <w:rPr>
        <w:rFonts w:cs="Arial"/>
        <w:sz w:val="16"/>
        <w:szCs w:val="20"/>
      </w:rPr>
      <w:tab/>
      <w:t xml:space="preserve">Date of Audit: </w:t>
    </w:r>
    <w:bookmarkStart w:id="46" w:name="AuditStartDate1"/>
    <w:r>
      <w:rPr>
        <w:rFonts w:cs="Arial"/>
        <w:sz w:val="16"/>
        <w:szCs w:val="20"/>
      </w:rPr>
      <w:t>24 September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C66840" w14:textId="77777777" w:rsidR="005A4A55" w:rsidRDefault="00E12F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AA28" w14:textId="77777777" w:rsidR="000B00BC" w:rsidRDefault="00E1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8AE8" w14:textId="77777777" w:rsidR="00000000" w:rsidRDefault="00E12FF1">
      <w:r>
        <w:separator/>
      </w:r>
    </w:p>
  </w:footnote>
  <w:footnote w:type="continuationSeparator" w:id="0">
    <w:p w14:paraId="2F6AE1ED" w14:textId="77777777" w:rsidR="00000000" w:rsidRDefault="00E1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167B" w14:textId="77777777" w:rsidR="000B00BC" w:rsidRDefault="00E12FF1">
    <w:pPr>
      <w:pStyle w:val="Header"/>
    </w:pPr>
  </w:p>
  <w:p w14:paraId="60B4731A" w14:textId="77777777" w:rsidR="005A4A55" w:rsidRDefault="00E12F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B6C5" w14:textId="77777777" w:rsidR="000B00BC" w:rsidRDefault="00E12FF1">
    <w:pPr>
      <w:pStyle w:val="Header"/>
    </w:pPr>
  </w:p>
  <w:p w14:paraId="002888A6" w14:textId="77777777" w:rsidR="005A4A55" w:rsidRDefault="00E12F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3D6D" w14:textId="77777777" w:rsidR="000B00BC" w:rsidRDefault="00E12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E08F3E4">
      <w:start w:val="1"/>
      <w:numFmt w:val="decimal"/>
      <w:lvlText w:val="%1."/>
      <w:lvlJc w:val="left"/>
      <w:pPr>
        <w:ind w:left="360" w:hanging="360"/>
      </w:pPr>
    </w:lvl>
    <w:lvl w:ilvl="1" w:tplc="08501F90" w:tentative="1">
      <w:start w:val="1"/>
      <w:numFmt w:val="lowerLetter"/>
      <w:lvlText w:val="%2."/>
      <w:lvlJc w:val="left"/>
      <w:pPr>
        <w:ind w:left="1080" w:hanging="360"/>
      </w:pPr>
    </w:lvl>
    <w:lvl w:ilvl="2" w:tplc="5338FF5C" w:tentative="1">
      <w:start w:val="1"/>
      <w:numFmt w:val="lowerRoman"/>
      <w:lvlText w:val="%3."/>
      <w:lvlJc w:val="right"/>
      <w:pPr>
        <w:ind w:left="1800" w:hanging="180"/>
      </w:pPr>
    </w:lvl>
    <w:lvl w:ilvl="3" w:tplc="1B7E171C" w:tentative="1">
      <w:start w:val="1"/>
      <w:numFmt w:val="decimal"/>
      <w:lvlText w:val="%4."/>
      <w:lvlJc w:val="left"/>
      <w:pPr>
        <w:ind w:left="2520" w:hanging="360"/>
      </w:pPr>
    </w:lvl>
    <w:lvl w:ilvl="4" w:tplc="CA466E8A" w:tentative="1">
      <w:start w:val="1"/>
      <w:numFmt w:val="lowerLetter"/>
      <w:lvlText w:val="%5."/>
      <w:lvlJc w:val="left"/>
      <w:pPr>
        <w:ind w:left="3240" w:hanging="360"/>
      </w:pPr>
    </w:lvl>
    <w:lvl w:ilvl="5" w:tplc="134A727C" w:tentative="1">
      <w:start w:val="1"/>
      <w:numFmt w:val="lowerRoman"/>
      <w:lvlText w:val="%6."/>
      <w:lvlJc w:val="right"/>
      <w:pPr>
        <w:ind w:left="3960" w:hanging="180"/>
      </w:pPr>
    </w:lvl>
    <w:lvl w:ilvl="6" w:tplc="66182D50" w:tentative="1">
      <w:start w:val="1"/>
      <w:numFmt w:val="decimal"/>
      <w:lvlText w:val="%7."/>
      <w:lvlJc w:val="left"/>
      <w:pPr>
        <w:ind w:left="4680" w:hanging="360"/>
      </w:pPr>
    </w:lvl>
    <w:lvl w:ilvl="7" w:tplc="B79EA7CE" w:tentative="1">
      <w:start w:val="1"/>
      <w:numFmt w:val="lowerLetter"/>
      <w:lvlText w:val="%8."/>
      <w:lvlJc w:val="left"/>
      <w:pPr>
        <w:ind w:left="5400" w:hanging="360"/>
      </w:pPr>
    </w:lvl>
    <w:lvl w:ilvl="8" w:tplc="015EB2F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B9E77B6">
      <w:start w:val="1"/>
      <w:numFmt w:val="bullet"/>
      <w:lvlText w:val=""/>
      <w:lvlJc w:val="left"/>
      <w:pPr>
        <w:ind w:left="720" w:hanging="360"/>
      </w:pPr>
      <w:rPr>
        <w:rFonts w:ascii="Symbol" w:hAnsi="Symbol" w:hint="default"/>
      </w:rPr>
    </w:lvl>
    <w:lvl w:ilvl="1" w:tplc="269A61F6" w:tentative="1">
      <w:start w:val="1"/>
      <w:numFmt w:val="bullet"/>
      <w:lvlText w:val="o"/>
      <w:lvlJc w:val="left"/>
      <w:pPr>
        <w:ind w:left="1440" w:hanging="360"/>
      </w:pPr>
      <w:rPr>
        <w:rFonts w:ascii="Courier New" w:hAnsi="Courier New" w:cs="Courier New" w:hint="default"/>
      </w:rPr>
    </w:lvl>
    <w:lvl w:ilvl="2" w:tplc="71D448FE" w:tentative="1">
      <w:start w:val="1"/>
      <w:numFmt w:val="bullet"/>
      <w:lvlText w:val=""/>
      <w:lvlJc w:val="left"/>
      <w:pPr>
        <w:ind w:left="2160" w:hanging="360"/>
      </w:pPr>
      <w:rPr>
        <w:rFonts w:ascii="Wingdings" w:hAnsi="Wingdings" w:hint="default"/>
      </w:rPr>
    </w:lvl>
    <w:lvl w:ilvl="3" w:tplc="B3AE8AE4" w:tentative="1">
      <w:start w:val="1"/>
      <w:numFmt w:val="bullet"/>
      <w:lvlText w:val=""/>
      <w:lvlJc w:val="left"/>
      <w:pPr>
        <w:ind w:left="2880" w:hanging="360"/>
      </w:pPr>
      <w:rPr>
        <w:rFonts w:ascii="Symbol" w:hAnsi="Symbol" w:hint="default"/>
      </w:rPr>
    </w:lvl>
    <w:lvl w:ilvl="4" w:tplc="F5463352" w:tentative="1">
      <w:start w:val="1"/>
      <w:numFmt w:val="bullet"/>
      <w:lvlText w:val="o"/>
      <w:lvlJc w:val="left"/>
      <w:pPr>
        <w:ind w:left="3600" w:hanging="360"/>
      </w:pPr>
      <w:rPr>
        <w:rFonts w:ascii="Courier New" w:hAnsi="Courier New" w:cs="Courier New" w:hint="default"/>
      </w:rPr>
    </w:lvl>
    <w:lvl w:ilvl="5" w:tplc="2138CE7C" w:tentative="1">
      <w:start w:val="1"/>
      <w:numFmt w:val="bullet"/>
      <w:lvlText w:val=""/>
      <w:lvlJc w:val="left"/>
      <w:pPr>
        <w:ind w:left="4320" w:hanging="360"/>
      </w:pPr>
      <w:rPr>
        <w:rFonts w:ascii="Wingdings" w:hAnsi="Wingdings" w:hint="default"/>
      </w:rPr>
    </w:lvl>
    <w:lvl w:ilvl="6" w:tplc="28F8120A" w:tentative="1">
      <w:start w:val="1"/>
      <w:numFmt w:val="bullet"/>
      <w:lvlText w:val=""/>
      <w:lvlJc w:val="left"/>
      <w:pPr>
        <w:ind w:left="5040" w:hanging="360"/>
      </w:pPr>
      <w:rPr>
        <w:rFonts w:ascii="Symbol" w:hAnsi="Symbol" w:hint="default"/>
      </w:rPr>
    </w:lvl>
    <w:lvl w:ilvl="7" w:tplc="8BE8BA14" w:tentative="1">
      <w:start w:val="1"/>
      <w:numFmt w:val="bullet"/>
      <w:lvlText w:val="o"/>
      <w:lvlJc w:val="left"/>
      <w:pPr>
        <w:ind w:left="5760" w:hanging="360"/>
      </w:pPr>
      <w:rPr>
        <w:rFonts w:ascii="Courier New" w:hAnsi="Courier New" w:cs="Courier New" w:hint="default"/>
      </w:rPr>
    </w:lvl>
    <w:lvl w:ilvl="8" w:tplc="23AA9C2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4A"/>
    <w:rsid w:val="00DB674A"/>
    <w:rsid w:val="00E12F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9E50"/>
  <w15:docId w15:val="{79502742-6B6F-40C6-A2B1-D342BFB7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14050</Words>
  <Characters>80087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2021-11-01T20:23:00Z</dcterms:created>
  <dcterms:modified xsi:type="dcterms:W3CDTF">2021-11-01T20:23:00Z</dcterms:modified>
</cp:coreProperties>
</file>