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2A1D" w14:textId="77777777" w:rsidR="00460D43" w:rsidRDefault="00000000">
      <w:pPr>
        <w:pStyle w:val="Heading1"/>
        <w:rPr>
          <w:rFonts w:cs="Arial"/>
        </w:rPr>
      </w:pPr>
      <w:bookmarkStart w:id="0" w:name="PRMS_RIName"/>
      <w:r>
        <w:rPr>
          <w:rFonts w:cs="Arial"/>
        </w:rPr>
        <w:t>CSR Healthcare Limited - Remuera Rest Home and Hospital</w:t>
      </w:r>
      <w:bookmarkEnd w:id="0"/>
    </w:p>
    <w:p w14:paraId="461A7101" w14:textId="77777777" w:rsidR="00460D43" w:rsidRDefault="00000000">
      <w:pPr>
        <w:pStyle w:val="Heading2"/>
        <w:spacing w:after="0"/>
        <w:rPr>
          <w:rFonts w:cs="Arial"/>
        </w:rPr>
      </w:pPr>
      <w:r>
        <w:rPr>
          <w:rFonts w:cs="Arial"/>
        </w:rPr>
        <w:t>Introduction</w:t>
      </w:r>
    </w:p>
    <w:p w14:paraId="7F6DFE5D"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9C42F2B"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652685A"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27A1579"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0966F16" w14:textId="77777777" w:rsidR="00460D43" w:rsidRDefault="00000000">
      <w:pPr>
        <w:spacing w:before="240" w:after="240"/>
        <w:rPr>
          <w:rFonts w:cs="Arial"/>
          <w:lang w:eastAsia="en-NZ"/>
        </w:rPr>
      </w:pPr>
      <w:r>
        <w:rPr>
          <w:rFonts w:cs="Arial"/>
          <w:lang w:eastAsia="en-NZ"/>
        </w:rPr>
        <w:t>The specifics of this audit included:</w:t>
      </w:r>
    </w:p>
    <w:p w14:paraId="56309EAB"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243F3B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CSR Healthcare Limited</w:t>
      </w:r>
      <w:bookmarkEnd w:id="4"/>
    </w:p>
    <w:p w14:paraId="23EA8FE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Remuera Rest Home and Hospital</w:t>
      </w:r>
      <w:bookmarkEnd w:id="5"/>
    </w:p>
    <w:p w14:paraId="789F362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EED80F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October 2023</w:t>
      </w:r>
      <w:bookmarkEnd w:id="7"/>
      <w:r w:rsidRPr="009418D4">
        <w:rPr>
          <w:rFonts w:cs="Arial"/>
        </w:rPr>
        <w:tab/>
        <w:t xml:space="preserve">End date: </w:t>
      </w:r>
      <w:bookmarkStart w:id="8" w:name="AuditEndDate"/>
      <w:r>
        <w:rPr>
          <w:rFonts w:cs="Arial"/>
        </w:rPr>
        <w:t>11 October 2023</w:t>
      </w:r>
      <w:bookmarkEnd w:id="8"/>
    </w:p>
    <w:p w14:paraId="487839F3"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has applied for certification related to residential disability (physical) services (sighted), and this audit has verified that the service is suitable to provide this level of care.</w:t>
      </w:r>
    </w:p>
    <w:bookmarkEnd w:id="9"/>
    <w:p w14:paraId="7A9FF00B" w14:textId="0AF01658" w:rsidR="009D18F5" w:rsidRDefault="00000000" w:rsidP="00F019A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14:paraId="64C8CA48" w14:textId="77777777" w:rsidR="00460D43" w:rsidRDefault="00000000">
      <w:pPr>
        <w:pStyle w:val="Heading1"/>
        <w:rPr>
          <w:rFonts w:cs="Arial"/>
        </w:rPr>
      </w:pPr>
      <w:r>
        <w:rPr>
          <w:rFonts w:cs="Arial"/>
        </w:rPr>
        <w:lastRenderedPageBreak/>
        <w:t>Executive summary of the audit</w:t>
      </w:r>
    </w:p>
    <w:p w14:paraId="060528C4" w14:textId="77777777" w:rsidR="00460D43" w:rsidRDefault="00000000">
      <w:pPr>
        <w:pStyle w:val="Heading2"/>
        <w:rPr>
          <w:rFonts w:cs="Arial"/>
        </w:rPr>
      </w:pPr>
      <w:r>
        <w:rPr>
          <w:rFonts w:cs="Arial"/>
        </w:rPr>
        <w:t>Introduction</w:t>
      </w:r>
    </w:p>
    <w:p w14:paraId="0EF99D4E"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914725C"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073EFAA"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ABE2819"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C150AAB"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3E4715D1"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81CC8A5"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34A33FE"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0B946C8"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11614" w14:paraId="3D60FEE4" w14:textId="77777777">
        <w:trPr>
          <w:cantSplit/>
          <w:tblHeader/>
        </w:trPr>
        <w:tc>
          <w:tcPr>
            <w:tcW w:w="1260" w:type="dxa"/>
            <w:tcBorders>
              <w:bottom w:val="single" w:sz="4" w:space="0" w:color="000000"/>
            </w:tcBorders>
            <w:vAlign w:val="center"/>
          </w:tcPr>
          <w:p w14:paraId="7EDD2046"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42C116C"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9A5169B" w14:textId="77777777" w:rsidR="00460D43" w:rsidRDefault="00000000">
            <w:pPr>
              <w:spacing w:before="60" w:after="60"/>
              <w:rPr>
                <w:rFonts w:eastAsia="Calibri"/>
                <w:b/>
                <w:szCs w:val="24"/>
              </w:rPr>
            </w:pPr>
            <w:r>
              <w:rPr>
                <w:rFonts w:eastAsia="Calibri"/>
                <w:b/>
                <w:szCs w:val="24"/>
              </w:rPr>
              <w:t>Definition</w:t>
            </w:r>
          </w:p>
        </w:tc>
      </w:tr>
      <w:tr w:rsidR="00E11614" w14:paraId="0B2933E5" w14:textId="77777777">
        <w:trPr>
          <w:cantSplit/>
          <w:trHeight w:val="964"/>
        </w:trPr>
        <w:tc>
          <w:tcPr>
            <w:tcW w:w="1260" w:type="dxa"/>
            <w:tcBorders>
              <w:bottom w:val="single" w:sz="4" w:space="0" w:color="000000"/>
            </w:tcBorders>
            <w:shd w:val="clear" w:color="0066FF" w:fill="0000FF"/>
            <w:vAlign w:val="center"/>
          </w:tcPr>
          <w:p w14:paraId="4D1F4EB6"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51B8CCF"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CF5C23B"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11614" w14:paraId="635A8C47" w14:textId="77777777">
        <w:trPr>
          <w:cantSplit/>
          <w:trHeight w:val="964"/>
        </w:trPr>
        <w:tc>
          <w:tcPr>
            <w:tcW w:w="1260" w:type="dxa"/>
            <w:shd w:val="clear" w:color="33CC33" w:fill="00FF00"/>
            <w:vAlign w:val="center"/>
          </w:tcPr>
          <w:p w14:paraId="46B87F3B" w14:textId="77777777" w:rsidR="00460D43" w:rsidRDefault="00000000">
            <w:pPr>
              <w:spacing w:before="60" w:after="60"/>
              <w:rPr>
                <w:rFonts w:eastAsia="Calibri"/>
                <w:szCs w:val="24"/>
              </w:rPr>
            </w:pPr>
          </w:p>
        </w:tc>
        <w:tc>
          <w:tcPr>
            <w:tcW w:w="7095" w:type="dxa"/>
            <w:shd w:val="clear" w:color="auto" w:fill="auto"/>
            <w:vAlign w:val="center"/>
          </w:tcPr>
          <w:p w14:paraId="2EF5C643"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5C3CB4A"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E11614" w14:paraId="26834633" w14:textId="77777777">
        <w:trPr>
          <w:cantSplit/>
          <w:trHeight w:val="964"/>
        </w:trPr>
        <w:tc>
          <w:tcPr>
            <w:tcW w:w="1260" w:type="dxa"/>
            <w:tcBorders>
              <w:bottom w:val="single" w:sz="4" w:space="0" w:color="000000"/>
            </w:tcBorders>
            <w:shd w:val="clear" w:color="auto" w:fill="FFFF00"/>
            <w:vAlign w:val="center"/>
          </w:tcPr>
          <w:p w14:paraId="23C47B0D" w14:textId="77777777" w:rsidR="00460D43" w:rsidRDefault="00000000">
            <w:pPr>
              <w:spacing w:before="60" w:after="60"/>
              <w:rPr>
                <w:rFonts w:eastAsia="Calibri"/>
                <w:szCs w:val="24"/>
              </w:rPr>
            </w:pPr>
          </w:p>
        </w:tc>
        <w:tc>
          <w:tcPr>
            <w:tcW w:w="7095" w:type="dxa"/>
            <w:shd w:val="clear" w:color="auto" w:fill="auto"/>
            <w:vAlign w:val="center"/>
          </w:tcPr>
          <w:p w14:paraId="43B173D8"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9B6024F"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E11614" w14:paraId="6903C966" w14:textId="77777777">
        <w:trPr>
          <w:cantSplit/>
          <w:trHeight w:val="964"/>
        </w:trPr>
        <w:tc>
          <w:tcPr>
            <w:tcW w:w="1260" w:type="dxa"/>
            <w:tcBorders>
              <w:bottom w:val="single" w:sz="4" w:space="0" w:color="000000"/>
            </w:tcBorders>
            <w:shd w:val="clear" w:color="auto" w:fill="FFC800"/>
            <w:vAlign w:val="center"/>
          </w:tcPr>
          <w:p w14:paraId="1528E088"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C3A7841"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A242DF4"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E11614" w14:paraId="208FD945" w14:textId="77777777">
        <w:trPr>
          <w:cantSplit/>
          <w:trHeight w:val="964"/>
        </w:trPr>
        <w:tc>
          <w:tcPr>
            <w:tcW w:w="1260" w:type="dxa"/>
            <w:shd w:val="clear" w:color="auto" w:fill="FF0000"/>
            <w:vAlign w:val="center"/>
          </w:tcPr>
          <w:p w14:paraId="51522D23" w14:textId="77777777" w:rsidR="00460D43" w:rsidRDefault="00000000">
            <w:pPr>
              <w:spacing w:before="60" w:after="60"/>
              <w:rPr>
                <w:rFonts w:eastAsia="Calibri"/>
                <w:szCs w:val="24"/>
              </w:rPr>
            </w:pPr>
          </w:p>
        </w:tc>
        <w:tc>
          <w:tcPr>
            <w:tcW w:w="7095" w:type="dxa"/>
            <w:shd w:val="clear" w:color="auto" w:fill="auto"/>
            <w:vAlign w:val="center"/>
          </w:tcPr>
          <w:p w14:paraId="589A84CF"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AE5E506"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498EE77C" w14:textId="77777777" w:rsidR="00460D43" w:rsidRDefault="00000000">
      <w:pPr>
        <w:pStyle w:val="Heading2"/>
        <w:spacing w:after="0"/>
        <w:rPr>
          <w:rFonts w:cs="Arial"/>
        </w:rPr>
      </w:pPr>
      <w:r>
        <w:rPr>
          <w:rFonts w:cs="Arial"/>
        </w:rPr>
        <w:t>General overview of the audit</w:t>
      </w:r>
    </w:p>
    <w:p w14:paraId="0A535B77" w14:textId="77777777" w:rsidR="00E536CC" w:rsidRDefault="00000000">
      <w:pPr>
        <w:spacing w:before="240" w:line="276" w:lineRule="auto"/>
        <w:rPr>
          <w:rFonts w:eastAsia="Calibri"/>
        </w:rPr>
      </w:pPr>
      <w:bookmarkStart w:id="13" w:name="GeneralOverview"/>
      <w:r w:rsidRPr="00A4268A">
        <w:rPr>
          <w:rFonts w:eastAsia="Calibri"/>
        </w:rPr>
        <w:t>Remuera Rest Home and Hospital provides rest home, and hospital (geriatric and medical) levels of care for up to 35 residents.  There were 32 residents on the days of audit.  This certification audit was conducted against the Ngā Paerewa Health and Disability Services Standards 2021 and the contracts with the Te Whatu Ora Health New Zealand – Te Toka Tumai Auckland. The audit process included the review of policies and procedures, the review of residents and staff files, observations, interviews with residents, family, management, staff, and a general practitioner.</w:t>
      </w:r>
    </w:p>
    <w:p w14:paraId="3AE8886C" w14:textId="77777777" w:rsidR="00E11614" w:rsidRPr="00A4268A" w:rsidRDefault="00000000">
      <w:pPr>
        <w:spacing w:before="240" w:line="276" w:lineRule="auto"/>
        <w:rPr>
          <w:rFonts w:eastAsia="Calibri"/>
        </w:rPr>
      </w:pPr>
      <w:r w:rsidRPr="00A4268A">
        <w:rPr>
          <w:rFonts w:eastAsia="Calibri"/>
        </w:rPr>
        <w:t>The facility manager is appropriately qualified and experienced and is supported by registered nurses and experienced healthcare assistants. There are quality systems and processes being implemented.  Feedback from residents and families was very positive about the care and the services provided.  An induction and in-service training programme are in place to provide staff with appropriate knowledge and skills to deliver care.</w:t>
      </w:r>
    </w:p>
    <w:p w14:paraId="05C666D0" w14:textId="77777777" w:rsidR="00E11614" w:rsidRPr="00A4268A" w:rsidRDefault="00000000">
      <w:pPr>
        <w:spacing w:before="240" w:line="276" w:lineRule="auto"/>
        <w:rPr>
          <w:rFonts w:eastAsia="Calibri"/>
        </w:rPr>
      </w:pPr>
      <w:r w:rsidRPr="00A4268A">
        <w:rPr>
          <w:rFonts w:eastAsia="Calibri"/>
        </w:rPr>
        <w:t xml:space="preserve">The shortfalls identified at the previous audit related to complaints documentation, meetings, and education have been resolved. The shortfalls related to registered nurse staffing and interRAI completion remain ongoing. </w:t>
      </w:r>
    </w:p>
    <w:p w14:paraId="2762E94B" w14:textId="77777777" w:rsidR="00E11614" w:rsidRPr="00A4268A" w:rsidRDefault="00000000">
      <w:pPr>
        <w:spacing w:before="240" w:line="276" w:lineRule="auto"/>
        <w:rPr>
          <w:rFonts w:eastAsia="Calibri"/>
        </w:rPr>
      </w:pPr>
      <w:r w:rsidRPr="00A4268A">
        <w:rPr>
          <w:rFonts w:eastAsia="Calibri"/>
        </w:rPr>
        <w:t>This certification audit identified shortfalls in hot water temperature recording, care plan completion timeframes, food control plan, fridge and freezer temperature recording, adherence to the resident menu, and ethnicity data for entries and declines.</w:t>
      </w:r>
    </w:p>
    <w:bookmarkEnd w:id="13"/>
    <w:p w14:paraId="189CB0C6" w14:textId="77777777" w:rsidR="00E11614" w:rsidRPr="00A4268A" w:rsidRDefault="00E11614">
      <w:pPr>
        <w:spacing w:before="240" w:line="276" w:lineRule="auto"/>
        <w:rPr>
          <w:rFonts w:eastAsia="Calibri"/>
        </w:rPr>
      </w:pPr>
    </w:p>
    <w:p w14:paraId="4E365D31"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1614" w14:paraId="1223EF26" w14:textId="77777777" w:rsidTr="00A4268A">
        <w:trPr>
          <w:cantSplit/>
        </w:trPr>
        <w:tc>
          <w:tcPr>
            <w:tcW w:w="10206" w:type="dxa"/>
            <w:vAlign w:val="center"/>
          </w:tcPr>
          <w:p w14:paraId="16A202A9"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04CC969"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CD7ADF0"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938C67F"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079A45C5" w14:textId="77777777" w:rsidR="00460D43" w:rsidRDefault="00000000">
      <w:pPr>
        <w:spacing w:before="240" w:line="276" w:lineRule="auto"/>
        <w:rPr>
          <w:rFonts w:eastAsia="Calibri"/>
        </w:rPr>
      </w:pPr>
      <w:bookmarkStart w:id="16" w:name="ConsumerRights"/>
      <w:r w:rsidRPr="00A4268A">
        <w:rPr>
          <w:rFonts w:eastAsia="Calibri"/>
        </w:rPr>
        <w:t>Remuera Rest Home and Hospital provides an environment that supports resident rights and safe care.  Staff demonstrated an understanding of residents' rights and obligations. There is a Māori and Pacific health plan. The service works to provide high-quality and effective services and care for residents.</w:t>
      </w:r>
    </w:p>
    <w:p w14:paraId="44735C8D" w14:textId="77777777" w:rsidR="00E11614" w:rsidRPr="00A4268A" w:rsidRDefault="00000000">
      <w:pPr>
        <w:spacing w:before="240" w:line="276" w:lineRule="auto"/>
        <w:rPr>
          <w:rFonts w:eastAsia="Calibri"/>
        </w:rPr>
      </w:pPr>
      <w:r w:rsidRPr="00A4268A">
        <w:rPr>
          <w:rFonts w:eastAsia="Calibri"/>
        </w:rPr>
        <w:t>Residents receive services in a manner that considers their dignity, privacy, and independence. The service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 are kept informed. The rights of the resident and/or their family to make a complaint is understood, respected, and upheld by the service. Complaints processes are implemented, and complaints and concerns are actively managed and well-documented.</w:t>
      </w:r>
    </w:p>
    <w:bookmarkEnd w:id="16"/>
    <w:p w14:paraId="18B259BA" w14:textId="77777777" w:rsidR="00E11614" w:rsidRPr="00A4268A" w:rsidRDefault="00E11614">
      <w:pPr>
        <w:spacing w:before="240" w:line="276" w:lineRule="auto"/>
        <w:rPr>
          <w:rFonts w:eastAsia="Calibri"/>
        </w:rPr>
      </w:pPr>
    </w:p>
    <w:p w14:paraId="0D28F982"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1614" w14:paraId="04005937" w14:textId="77777777" w:rsidTr="00A4268A">
        <w:trPr>
          <w:cantSplit/>
        </w:trPr>
        <w:tc>
          <w:tcPr>
            <w:tcW w:w="10206" w:type="dxa"/>
            <w:vAlign w:val="center"/>
          </w:tcPr>
          <w:p w14:paraId="77F8A7E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194DFAD3"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F9C233A"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1C6B5119" w14:textId="77777777" w:rsidR="00460D43" w:rsidRDefault="00000000">
      <w:pPr>
        <w:spacing w:before="240" w:line="276" w:lineRule="auto"/>
        <w:rPr>
          <w:rFonts w:eastAsia="Calibri"/>
        </w:rPr>
      </w:pPr>
      <w:bookmarkStart w:id="19" w:name="OrganisationalManagement"/>
      <w:r w:rsidRPr="00A4268A">
        <w:rPr>
          <w:rFonts w:eastAsia="Calibri"/>
        </w:rPr>
        <w:lastRenderedPageBreak/>
        <w:t>The business plan includes a mission statement and operational objectives. The service has effective quality and risk management systems in place that take a risk-based approach, and these systems meet the needs of residents and their staff. Quality improvement projects are implemented. Internal audits, meetings, and collation of data were all documented as taking place as scheduled, with corrective actions as indicated.</w:t>
      </w:r>
    </w:p>
    <w:p w14:paraId="5C12F5CF" w14:textId="77777777" w:rsidR="00E11614" w:rsidRPr="00A4268A" w:rsidRDefault="00000000">
      <w:pPr>
        <w:spacing w:before="240" w:line="276" w:lineRule="auto"/>
        <w:rPr>
          <w:rFonts w:eastAsia="Calibri"/>
        </w:rPr>
      </w:pPr>
      <w:r w:rsidRPr="00A4268A">
        <w:rPr>
          <w:rFonts w:eastAsia="Calibri"/>
        </w:rPr>
        <w:t xml:space="preserve">There is a staffing and rostering policy; however, at the time this audit was undertaken, there was a significant national health workforce shortage. Findings in this audit relating to staff shortages should be read in the context of this national issue. </w:t>
      </w:r>
    </w:p>
    <w:p w14:paraId="5E6CFC36" w14:textId="77777777" w:rsidR="00E11614" w:rsidRPr="00A4268A" w:rsidRDefault="00000000">
      <w:pPr>
        <w:spacing w:before="240" w:line="276" w:lineRule="auto"/>
        <w:rPr>
          <w:rFonts w:eastAsia="Calibri"/>
        </w:rPr>
      </w:pPr>
      <w:r w:rsidRPr="00A4268A">
        <w:rPr>
          <w:rFonts w:eastAsia="Calibri"/>
        </w:rPr>
        <w:t>Human resources are managed in accordance with good employment practice.  A role specific orientation programme and regular staff education and training are in place. The service ensures the collection, storage, and use of personal and health information of residents is secure, accessible, and confidential.</w:t>
      </w:r>
    </w:p>
    <w:bookmarkEnd w:id="19"/>
    <w:p w14:paraId="161480AE" w14:textId="77777777" w:rsidR="00E11614" w:rsidRPr="00A4268A" w:rsidRDefault="00E11614">
      <w:pPr>
        <w:spacing w:before="240" w:line="276" w:lineRule="auto"/>
        <w:rPr>
          <w:rFonts w:eastAsia="Calibri"/>
        </w:rPr>
      </w:pPr>
    </w:p>
    <w:p w14:paraId="2B995D9E"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1614" w14:paraId="7E29434B" w14:textId="77777777" w:rsidTr="00A4268A">
        <w:trPr>
          <w:cantSplit/>
        </w:trPr>
        <w:tc>
          <w:tcPr>
            <w:tcW w:w="10206" w:type="dxa"/>
            <w:vAlign w:val="center"/>
          </w:tcPr>
          <w:p w14:paraId="35A93809"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7D78F9B"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3ACFB15"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10079F51"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The registered nurses assess, plan and review residents' needs, outcomes, and goals with the resident and family/whānau input. Care plans viewed demonstrated service integration and were evaluated at least six-monthly.  Resident files included medical notes by the general practitioner and visiting allied health professionals. Discharge and transfers are coordinated and planned.</w:t>
      </w:r>
    </w:p>
    <w:p w14:paraId="0F779EB3" w14:textId="77777777" w:rsidR="00E11614" w:rsidRPr="00A4268A" w:rsidRDefault="00000000" w:rsidP="00621629">
      <w:pPr>
        <w:spacing w:before="240" w:line="276" w:lineRule="auto"/>
        <w:rPr>
          <w:rFonts w:eastAsia="Calibri"/>
        </w:rPr>
      </w:pPr>
      <w:r w:rsidRPr="00A4268A">
        <w:rPr>
          <w:rFonts w:eastAsia="Calibri"/>
        </w:rPr>
        <w:lastRenderedPageBreak/>
        <w:t>The activity programme is designed to meet the individual needs, preferences, and abilities of the residents. Residents are encouraged to maintain community links. The activities programme offers opportunities for residents to participate in te ao Māori.</w:t>
      </w:r>
    </w:p>
    <w:p w14:paraId="7B0FFC4F" w14:textId="77777777" w:rsidR="00E11614" w:rsidRPr="00A4268A" w:rsidRDefault="00000000" w:rsidP="00621629">
      <w:pPr>
        <w:spacing w:before="240" w:line="276" w:lineRule="auto"/>
        <w:rPr>
          <w:rFonts w:eastAsia="Calibri"/>
        </w:rPr>
      </w:pPr>
      <w:r w:rsidRPr="00A4268A">
        <w:rPr>
          <w:rFonts w:eastAsia="Calibri"/>
        </w:rPr>
        <w:t>Residents' food preferences and dietary requirements are identified at admission and all meals are cooked on site. The menu is culturally diverse and cultural needs are accommodated.</w:t>
      </w:r>
    </w:p>
    <w:p w14:paraId="2F4F6740" w14:textId="77777777" w:rsidR="00E11614" w:rsidRPr="00A4268A" w:rsidRDefault="00000000" w:rsidP="00621629">
      <w:pPr>
        <w:spacing w:before="240" w:line="276" w:lineRule="auto"/>
        <w:rPr>
          <w:rFonts w:eastAsia="Calibri"/>
        </w:rPr>
      </w:pPr>
      <w:r w:rsidRPr="00A4268A">
        <w:rPr>
          <w:rFonts w:eastAsia="Calibri"/>
        </w:rPr>
        <w:t>Medication policies reflect legislative requirements and guidelines. Registered nurses and medication competent health care assistants are responsible for administration of medicines. They complete annual education and medication competencies. The electronic medicine charts reviewed met prescribing requirements and were reviewed at least three-monthly by the general practitioner.</w:t>
      </w:r>
    </w:p>
    <w:bookmarkEnd w:id="22"/>
    <w:p w14:paraId="1438C22B" w14:textId="77777777" w:rsidR="00E11614" w:rsidRPr="00A4268A" w:rsidRDefault="00E11614" w:rsidP="00621629">
      <w:pPr>
        <w:spacing w:before="240" w:line="276" w:lineRule="auto"/>
        <w:rPr>
          <w:rFonts w:eastAsia="Calibri"/>
        </w:rPr>
      </w:pPr>
    </w:p>
    <w:p w14:paraId="607D9CC6"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1614" w14:paraId="6C0C2CAB" w14:textId="77777777" w:rsidTr="00A4268A">
        <w:trPr>
          <w:cantSplit/>
        </w:trPr>
        <w:tc>
          <w:tcPr>
            <w:tcW w:w="10206" w:type="dxa"/>
            <w:vAlign w:val="center"/>
          </w:tcPr>
          <w:p w14:paraId="4DF437C3"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2D0C19E5"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44A28CD" w14:textId="77777777" w:rsidR="00460D43" w:rsidRPr="00621629" w:rsidRDefault="00000000"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2A1A810D" w14:textId="77777777" w:rsidR="00460D43" w:rsidRDefault="00000000">
      <w:pPr>
        <w:spacing w:before="240" w:line="276" w:lineRule="auto"/>
        <w:rPr>
          <w:rFonts w:eastAsia="Calibri"/>
        </w:rPr>
      </w:pPr>
      <w:bookmarkStart w:id="25" w:name="SafeAndAppropriateEnvironment"/>
      <w:r w:rsidRPr="00A4268A">
        <w:rPr>
          <w:rFonts w:eastAsia="Calibri"/>
        </w:rPr>
        <w:t xml:space="preserve">The building holds a current warrant of fitness. All equipment is well-maintained and tagged, tested, and calibrated as scheduled. Residents can freely mobilise within the communal areas with safe access to the outdoors, seating, and shade. There are twenty-nine rooms, three of which are shared making a total of thirty-two beds. Resident rooms are personalised to their individual taste. Resident areas are personalised and reflect cultural preferences. External areas are safe and well maintained with shade and seating available. </w:t>
      </w:r>
    </w:p>
    <w:p w14:paraId="55D59CF9" w14:textId="77777777" w:rsidR="00E11614" w:rsidRPr="00A4268A" w:rsidRDefault="00000000">
      <w:pPr>
        <w:spacing w:before="240" w:line="276" w:lineRule="auto"/>
        <w:rPr>
          <w:rFonts w:eastAsia="Calibri"/>
        </w:rPr>
      </w:pPr>
      <w:r w:rsidRPr="00A4268A">
        <w:rPr>
          <w:rFonts w:eastAsia="Calibri"/>
        </w:rPr>
        <w:t xml:space="preserve">There are documented systems in place for essential, emergency and security services. Staff have planned and implemented strategies for emergency management. There is always a staff member on duty with a current first aid certificate. Fire drills are held six-monthly. There is a call bell system responded to in a timely manner. Appropriate security measures are implemented. </w:t>
      </w:r>
    </w:p>
    <w:bookmarkEnd w:id="25"/>
    <w:p w14:paraId="7EF3E0B5" w14:textId="77777777" w:rsidR="00E11614" w:rsidRPr="00A4268A" w:rsidRDefault="00E11614">
      <w:pPr>
        <w:spacing w:before="240" w:line="276" w:lineRule="auto"/>
        <w:rPr>
          <w:rFonts w:eastAsia="Calibri"/>
        </w:rPr>
      </w:pPr>
    </w:p>
    <w:p w14:paraId="6D00814D"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1614" w14:paraId="2B3A3774" w14:textId="77777777" w:rsidTr="00A4268A">
        <w:trPr>
          <w:cantSplit/>
        </w:trPr>
        <w:tc>
          <w:tcPr>
            <w:tcW w:w="10206" w:type="dxa"/>
            <w:vAlign w:val="center"/>
          </w:tcPr>
          <w:p w14:paraId="476D696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B723737"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7BD10CB"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736E32C8"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Pandemic response (including Covid-19) plans are in place and the service has access to personal protective equipment supplies. There have been no outbreaks since the previous audit. </w:t>
      </w:r>
    </w:p>
    <w:p w14:paraId="659F1419" w14:textId="77777777" w:rsidR="00E11614" w:rsidRPr="00A4268A" w:rsidRDefault="00000000">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hazardous substances, there are documented processes in place, and incidents are reported in a timely manner. Fixtures, fittings, and flooring are appropriate and toilet/shower facilities are constructed for ease of cleaning. Documented policies and procedures for the cleaning and laundry services are implemented with appropriate monitoring systems in place to evaluate the effectiveness of these services.</w:t>
      </w:r>
    </w:p>
    <w:bookmarkEnd w:id="28"/>
    <w:p w14:paraId="22D2DD39" w14:textId="77777777" w:rsidR="00E11614" w:rsidRPr="00A4268A" w:rsidRDefault="00E11614">
      <w:pPr>
        <w:spacing w:before="240" w:line="276" w:lineRule="auto"/>
        <w:rPr>
          <w:rFonts w:eastAsia="Calibri"/>
        </w:rPr>
      </w:pPr>
    </w:p>
    <w:p w14:paraId="0E7D9AE4"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1614" w14:paraId="2AD0D731" w14:textId="77777777" w:rsidTr="00A4268A">
        <w:trPr>
          <w:cantSplit/>
        </w:trPr>
        <w:tc>
          <w:tcPr>
            <w:tcW w:w="10206" w:type="dxa"/>
            <w:vAlign w:val="center"/>
          </w:tcPr>
          <w:p w14:paraId="03ABE5B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4992D05"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360FCD9"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8DC3BC8" w14:textId="77777777" w:rsidR="00460D43" w:rsidRDefault="00000000">
      <w:pPr>
        <w:spacing w:before="240" w:line="276" w:lineRule="auto"/>
        <w:rPr>
          <w:rFonts w:eastAsia="Calibri"/>
        </w:rPr>
      </w:pPr>
      <w:bookmarkStart w:id="31" w:name="InfectionPreventionAndControl"/>
      <w:r w:rsidRPr="00A4268A">
        <w:rPr>
          <w:rFonts w:eastAsia="Calibri"/>
        </w:rPr>
        <w:t xml:space="preserve"> The restraint coordinator is a registered nurse. There were residents listed as using a restraint. The service considers least restrictive practices, implementing de-escalation techniques and alternative interventions, and only uses an approved restraint as the last resort.</w:t>
      </w:r>
    </w:p>
    <w:bookmarkEnd w:id="31"/>
    <w:p w14:paraId="23EE3E5A" w14:textId="77777777" w:rsidR="00E11614" w:rsidRPr="00A4268A" w:rsidRDefault="00E11614">
      <w:pPr>
        <w:spacing w:before="240" w:line="276" w:lineRule="auto"/>
        <w:rPr>
          <w:rFonts w:eastAsia="Calibri"/>
        </w:rPr>
      </w:pPr>
    </w:p>
    <w:p w14:paraId="05DABC3E" w14:textId="77777777" w:rsidR="00460D43" w:rsidRDefault="00000000" w:rsidP="000E6E02">
      <w:pPr>
        <w:pStyle w:val="Heading2"/>
        <w:spacing w:before="0"/>
        <w:rPr>
          <w:rFonts w:cs="Arial"/>
        </w:rPr>
      </w:pPr>
      <w:r>
        <w:rPr>
          <w:rFonts w:cs="Arial"/>
        </w:rPr>
        <w:t>Summary of attainment</w:t>
      </w:r>
    </w:p>
    <w:p w14:paraId="33745D2F"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11614" w14:paraId="2A3DFA84" w14:textId="77777777">
        <w:tc>
          <w:tcPr>
            <w:tcW w:w="1384" w:type="dxa"/>
            <w:vAlign w:val="center"/>
          </w:tcPr>
          <w:p w14:paraId="12279291"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32E8AE3" w14:textId="77777777" w:rsidR="00460D43" w:rsidRDefault="00000000">
            <w:pPr>
              <w:keepNext/>
              <w:spacing w:before="60" w:after="60"/>
              <w:jc w:val="center"/>
              <w:rPr>
                <w:rFonts w:cs="Arial"/>
                <w:b/>
                <w:sz w:val="20"/>
                <w:szCs w:val="20"/>
              </w:rPr>
            </w:pPr>
            <w:r>
              <w:rPr>
                <w:rFonts w:cs="Arial"/>
                <w:b/>
                <w:sz w:val="20"/>
                <w:szCs w:val="20"/>
              </w:rPr>
              <w:t>Continuous Improvement</w:t>
            </w:r>
          </w:p>
          <w:p w14:paraId="7B92E181"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CE21729" w14:textId="77777777" w:rsidR="00460D43" w:rsidRDefault="00000000">
            <w:pPr>
              <w:keepNext/>
              <w:spacing w:before="60" w:after="60"/>
              <w:jc w:val="center"/>
              <w:rPr>
                <w:rFonts w:cs="Arial"/>
                <w:b/>
                <w:sz w:val="20"/>
                <w:szCs w:val="20"/>
              </w:rPr>
            </w:pPr>
            <w:r>
              <w:rPr>
                <w:rFonts w:cs="Arial"/>
                <w:b/>
                <w:sz w:val="20"/>
                <w:szCs w:val="20"/>
              </w:rPr>
              <w:t>Fully Attained</w:t>
            </w:r>
          </w:p>
          <w:p w14:paraId="189F5F22"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51149A9"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7343959C"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2CF6AE0"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6A43C7BF"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552E951"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18CDADBB"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58EA897"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6CE67189"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F9E75F3"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5D1FDBBE" w14:textId="77777777" w:rsidR="00460D43" w:rsidRDefault="00000000">
            <w:pPr>
              <w:keepNext/>
              <w:spacing w:before="60" w:after="60"/>
              <w:jc w:val="center"/>
              <w:rPr>
                <w:rFonts w:cs="Arial"/>
                <w:b/>
                <w:sz w:val="20"/>
                <w:szCs w:val="20"/>
              </w:rPr>
            </w:pPr>
            <w:r>
              <w:rPr>
                <w:rFonts w:cs="Arial"/>
                <w:b/>
                <w:sz w:val="20"/>
                <w:szCs w:val="20"/>
              </w:rPr>
              <w:t>(PA Critical)</w:t>
            </w:r>
          </w:p>
        </w:tc>
      </w:tr>
      <w:tr w:rsidR="00E11614" w14:paraId="71299DFE" w14:textId="77777777">
        <w:tc>
          <w:tcPr>
            <w:tcW w:w="1384" w:type="dxa"/>
            <w:vAlign w:val="center"/>
          </w:tcPr>
          <w:p w14:paraId="26C06269"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D8C226C"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4115FA0"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698E6785"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72656D3"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34DD99A5"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345C233D"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DC09BE6"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11614" w14:paraId="2CDB650F" w14:textId="77777777">
        <w:tc>
          <w:tcPr>
            <w:tcW w:w="1384" w:type="dxa"/>
            <w:vAlign w:val="center"/>
          </w:tcPr>
          <w:p w14:paraId="649F1880"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467BD0D3"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706FED4"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171</w:t>
            </w:r>
            <w:bookmarkEnd w:id="40"/>
          </w:p>
        </w:tc>
        <w:tc>
          <w:tcPr>
            <w:tcW w:w="1843" w:type="dxa"/>
            <w:vAlign w:val="center"/>
          </w:tcPr>
          <w:p w14:paraId="026ACC22"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625E1E8"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06586BE9"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6</w:t>
            </w:r>
            <w:bookmarkEnd w:id="43"/>
          </w:p>
        </w:tc>
        <w:tc>
          <w:tcPr>
            <w:tcW w:w="1843" w:type="dxa"/>
            <w:vAlign w:val="center"/>
          </w:tcPr>
          <w:p w14:paraId="09307FF9"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4AA1B05"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7C0CCE8"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11614" w14:paraId="45CB26E0" w14:textId="77777777">
        <w:tc>
          <w:tcPr>
            <w:tcW w:w="1384" w:type="dxa"/>
            <w:vAlign w:val="center"/>
          </w:tcPr>
          <w:p w14:paraId="3A81E607"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4627D3A" w14:textId="77777777" w:rsidR="00460D43" w:rsidRDefault="00000000">
            <w:pPr>
              <w:keepNext/>
              <w:spacing w:before="60" w:after="60"/>
              <w:jc w:val="center"/>
              <w:rPr>
                <w:rFonts w:cs="Arial"/>
                <w:b/>
                <w:sz w:val="20"/>
                <w:szCs w:val="20"/>
              </w:rPr>
            </w:pPr>
            <w:r>
              <w:rPr>
                <w:rFonts w:cs="Arial"/>
                <w:b/>
                <w:sz w:val="20"/>
                <w:szCs w:val="20"/>
              </w:rPr>
              <w:t>Unattained Negligible Risk</w:t>
            </w:r>
          </w:p>
          <w:p w14:paraId="716AD603"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AA116EB" w14:textId="77777777" w:rsidR="00460D43" w:rsidRDefault="00000000">
            <w:pPr>
              <w:keepNext/>
              <w:spacing w:before="60" w:after="60"/>
              <w:jc w:val="center"/>
              <w:rPr>
                <w:rFonts w:cs="Arial"/>
                <w:b/>
                <w:sz w:val="20"/>
                <w:szCs w:val="20"/>
              </w:rPr>
            </w:pPr>
            <w:r>
              <w:rPr>
                <w:rFonts w:cs="Arial"/>
                <w:b/>
                <w:sz w:val="20"/>
                <w:szCs w:val="20"/>
              </w:rPr>
              <w:t>Unattained Low Risk</w:t>
            </w:r>
          </w:p>
          <w:p w14:paraId="00F90985"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CEEE61E" w14:textId="77777777" w:rsidR="00460D43" w:rsidRDefault="00000000">
            <w:pPr>
              <w:keepNext/>
              <w:spacing w:before="60" w:after="60"/>
              <w:jc w:val="center"/>
              <w:rPr>
                <w:rFonts w:cs="Arial"/>
                <w:b/>
                <w:sz w:val="20"/>
                <w:szCs w:val="20"/>
              </w:rPr>
            </w:pPr>
            <w:r>
              <w:rPr>
                <w:rFonts w:cs="Arial"/>
                <w:b/>
                <w:sz w:val="20"/>
                <w:szCs w:val="20"/>
              </w:rPr>
              <w:t>Unattained Moderate Risk</w:t>
            </w:r>
          </w:p>
          <w:p w14:paraId="23FEEC96"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5C6F3DD" w14:textId="77777777" w:rsidR="00460D43" w:rsidRDefault="00000000">
            <w:pPr>
              <w:keepNext/>
              <w:spacing w:before="60" w:after="60"/>
              <w:jc w:val="center"/>
              <w:rPr>
                <w:rFonts w:cs="Arial"/>
                <w:b/>
                <w:sz w:val="20"/>
                <w:szCs w:val="20"/>
              </w:rPr>
            </w:pPr>
            <w:r>
              <w:rPr>
                <w:rFonts w:cs="Arial"/>
                <w:b/>
                <w:sz w:val="20"/>
                <w:szCs w:val="20"/>
              </w:rPr>
              <w:t>Unattained High Risk</w:t>
            </w:r>
          </w:p>
          <w:p w14:paraId="3C860FB2"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E14F228" w14:textId="77777777" w:rsidR="00460D43" w:rsidRDefault="00000000">
            <w:pPr>
              <w:keepNext/>
              <w:spacing w:before="60" w:after="60"/>
              <w:jc w:val="center"/>
              <w:rPr>
                <w:rFonts w:cs="Arial"/>
                <w:b/>
                <w:sz w:val="20"/>
                <w:szCs w:val="20"/>
              </w:rPr>
            </w:pPr>
            <w:r>
              <w:rPr>
                <w:rFonts w:cs="Arial"/>
                <w:b/>
                <w:sz w:val="20"/>
                <w:szCs w:val="20"/>
              </w:rPr>
              <w:t>Unattained Critical Risk</w:t>
            </w:r>
          </w:p>
          <w:p w14:paraId="049AE837" w14:textId="77777777" w:rsidR="00460D43" w:rsidRDefault="00000000">
            <w:pPr>
              <w:keepNext/>
              <w:spacing w:before="60" w:after="60"/>
              <w:jc w:val="center"/>
              <w:rPr>
                <w:rFonts w:cs="Arial"/>
                <w:b/>
                <w:sz w:val="20"/>
                <w:szCs w:val="20"/>
              </w:rPr>
            </w:pPr>
            <w:r>
              <w:rPr>
                <w:rFonts w:cs="Arial"/>
                <w:b/>
                <w:sz w:val="20"/>
                <w:szCs w:val="20"/>
              </w:rPr>
              <w:t>(UA Critical)</w:t>
            </w:r>
          </w:p>
        </w:tc>
      </w:tr>
      <w:tr w:rsidR="00E11614" w14:paraId="0AA77A14" w14:textId="77777777">
        <w:tc>
          <w:tcPr>
            <w:tcW w:w="1384" w:type="dxa"/>
            <w:vAlign w:val="center"/>
          </w:tcPr>
          <w:p w14:paraId="1D9F2F40"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EE475D9"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D8A109A"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4ABA6B5"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8274186"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5098E5D"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11614" w14:paraId="50CAD763" w14:textId="77777777">
        <w:tc>
          <w:tcPr>
            <w:tcW w:w="1384" w:type="dxa"/>
            <w:vAlign w:val="center"/>
          </w:tcPr>
          <w:p w14:paraId="56030125"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4C4FC4E7"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B41B14E"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23BB995"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84B3E1B"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99A5566"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0B5C6B0"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893F99F"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FDC1EA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A8FE67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1"/>
        <w:gridCol w:w="1357"/>
        <w:gridCol w:w="6300"/>
      </w:tblGrid>
      <w:tr w:rsidR="00E11614" w14:paraId="17113BB0" w14:textId="77777777">
        <w:tc>
          <w:tcPr>
            <w:tcW w:w="0" w:type="auto"/>
          </w:tcPr>
          <w:p w14:paraId="0D897D96"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EA39DD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5EBEDD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E11614" w14:paraId="3C00192F" w14:textId="77777777">
        <w:tc>
          <w:tcPr>
            <w:tcW w:w="0" w:type="auto"/>
          </w:tcPr>
          <w:p w14:paraId="0B2B80D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EFA90E6"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D958466" w14:textId="77777777" w:rsidR="00EB7645" w:rsidRPr="00BE00C7" w:rsidRDefault="00000000" w:rsidP="00BE00C7">
            <w:pPr>
              <w:pStyle w:val="OutcomeDescription"/>
              <w:spacing w:before="120" w:after="120"/>
              <w:rPr>
                <w:rFonts w:cs="Arial"/>
                <w:lang w:eastAsia="en-NZ"/>
              </w:rPr>
            </w:pPr>
          </w:p>
        </w:tc>
        <w:tc>
          <w:tcPr>
            <w:tcW w:w="0" w:type="auto"/>
          </w:tcPr>
          <w:p w14:paraId="3C05036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60C2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the Te Tiriti O Waitangi as a founding document for New Zealand. The service does currently have residents who identify as Māori.  </w:t>
            </w:r>
          </w:p>
          <w:p w14:paraId="46120C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 part of staff training, Remuera Rest Home and Hospital incorporate the Māori health strategy (He Korowai Oranga), Te Whare Tapa Whā Māori Model of Health and wellbeing. They also discuss the importance of the Treaty of Waitangi and how the principles of partnership, protection and participation are enacted in the work with residents. Elements of this are woven through other training as appropriate. All staff have access to relevant tikanga guidelines. </w:t>
            </w:r>
          </w:p>
          <w:p w14:paraId="3D6721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links with local iwi through current staff members to support the organisations cultural journey. </w:t>
            </w:r>
          </w:p>
          <w:p w14:paraId="387766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increasing Māori capacity by employing more Māori staff members. At the time of the audit there were Māori staff members. Staff members interviewed who identified as Māori stated that they are supported in a culturally safe way and staff are encouraged to use both te reo Māori and relevant tikanga in their </w:t>
            </w:r>
            <w:r w:rsidRPr="00BE00C7">
              <w:rPr>
                <w:rFonts w:cs="Arial"/>
                <w:lang w:eastAsia="en-NZ"/>
              </w:rPr>
              <w:lastRenderedPageBreak/>
              <w:t xml:space="preserve">work with the residents as detailed in the Māori health plan and tikanga guidelines. </w:t>
            </w:r>
          </w:p>
          <w:p w14:paraId="57AC5F5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are involved in providing input into the resident’s care planning, their activities, and their dietary needs. Seven staff members interviewed; four healthcare assistants (HCAs), one registered nurse (RN), one chef, and one activity coordinator, described how care is based on the resident’s individual values, beliefs, and preferences. Care plans included the physical, spiritual, family/whānau, and psychological health of the residents.</w:t>
            </w:r>
          </w:p>
          <w:p w14:paraId="0AD22C74" w14:textId="77777777" w:rsidR="00EB7645" w:rsidRPr="00BE00C7" w:rsidRDefault="00000000" w:rsidP="00BE00C7">
            <w:pPr>
              <w:pStyle w:val="OutcomeDescription"/>
              <w:spacing w:before="120" w:after="120"/>
              <w:rPr>
                <w:rFonts w:cs="Arial"/>
                <w:lang w:eastAsia="en-NZ"/>
              </w:rPr>
            </w:pPr>
          </w:p>
        </w:tc>
      </w:tr>
      <w:tr w:rsidR="00E11614" w14:paraId="7E94F61B" w14:textId="77777777">
        <w:tc>
          <w:tcPr>
            <w:tcW w:w="0" w:type="auto"/>
          </w:tcPr>
          <w:p w14:paraId="6AD2FF0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B8DCEE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A46A851" w14:textId="77777777" w:rsidR="00EB7645" w:rsidRPr="00BE00C7" w:rsidRDefault="00000000" w:rsidP="00BE00C7">
            <w:pPr>
              <w:pStyle w:val="OutcomeDescription"/>
              <w:spacing w:before="120" w:after="120"/>
              <w:rPr>
                <w:rFonts w:cs="Arial"/>
                <w:lang w:eastAsia="en-NZ"/>
              </w:rPr>
            </w:pPr>
          </w:p>
        </w:tc>
        <w:tc>
          <w:tcPr>
            <w:tcW w:w="0" w:type="auto"/>
          </w:tcPr>
          <w:p w14:paraId="13B3FAB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AA5859B" w14:textId="77777777" w:rsidR="00EB7645" w:rsidRPr="00BE00C7" w:rsidRDefault="00000000" w:rsidP="00BE00C7">
            <w:pPr>
              <w:pStyle w:val="OutcomeDescription"/>
              <w:spacing w:before="120" w:after="120"/>
              <w:rPr>
                <w:rFonts w:cs="Arial"/>
                <w:lang w:eastAsia="en-NZ"/>
              </w:rPr>
            </w:pPr>
            <w:r w:rsidRPr="00BE00C7">
              <w:rPr>
                <w:rFonts w:cs="Arial"/>
                <w:lang w:eastAsia="en-NZ"/>
              </w:rPr>
              <w:t>Remuera Rest Home and Hospital recognises the uniqueness of Pacific cultures and the importance of recognising that dignity and the sacredness of life are integral in the service delivery of Health and Disability Services for Pacific people. There is a comprehensive Pacific Health plan documented, with policy based on the Ministry of Health Ola Manuia: Pacific Health and Wellbeing Action Plan 2020-2025. The Code of Residents Rights are available in several different languages including the languages of the Pacific Islands.</w:t>
            </w:r>
          </w:p>
          <w:p w14:paraId="3B0390AE"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day of audit there were Pasifika residents living at Remuera Rest Home and Hospital. Ethnicity information and Pacific people’s cultural beliefs and practices are identified during the admission process and entered in the residents’ files. Whānau are encouraged to be present during the admission process and the service welcomes input from the resident and family when documenting the initial care plan. Individual cultural beliefs are documented in the activities profile, activities plan and care plan.</w:t>
            </w:r>
          </w:p>
          <w:p w14:paraId="12D249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is actively recruiting new staff. The facility manager described how they encourage and support any staff that identifies as Pasifika beginning at the employment process. This was confirmed in interviews with staff who identified as Pasifika.</w:t>
            </w:r>
          </w:p>
          <w:p w14:paraId="2854583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staff members, one rest home resident (YPD), three hospital residents (including one YPD), and five relatives (hospital – including three YPD) identified that the service puts people using the services, whānau, and the Remuera community at the heart of their services. The service can consult with Pacific Island staff to access </w:t>
            </w:r>
            <w:r w:rsidRPr="00BE00C7">
              <w:rPr>
                <w:rFonts w:cs="Arial"/>
                <w:lang w:eastAsia="en-NZ"/>
              </w:rPr>
              <w:lastRenderedPageBreak/>
              <w:t>community links and continue to provide equitable employment opportunities for the Pasifika community. The service also has links to access support through the Pacific Cultural Resource Unit at Auckland City Hospital, and the Pacific Island Women’s Health Project in Mount Albert.</w:t>
            </w:r>
          </w:p>
          <w:p w14:paraId="46C7EB26" w14:textId="77777777" w:rsidR="00EB7645" w:rsidRPr="00BE00C7" w:rsidRDefault="00000000" w:rsidP="00BE00C7">
            <w:pPr>
              <w:pStyle w:val="OutcomeDescription"/>
              <w:spacing w:before="120" w:after="120"/>
              <w:rPr>
                <w:rFonts w:cs="Arial"/>
                <w:lang w:eastAsia="en-NZ"/>
              </w:rPr>
            </w:pPr>
          </w:p>
        </w:tc>
      </w:tr>
      <w:tr w:rsidR="00E11614" w14:paraId="31F960A6" w14:textId="77777777">
        <w:tc>
          <w:tcPr>
            <w:tcW w:w="0" w:type="auto"/>
          </w:tcPr>
          <w:p w14:paraId="33B259D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5C2CE2C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10487B8" w14:textId="77777777" w:rsidR="00EB7645" w:rsidRPr="00BE00C7" w:rsidRDefault="00000000" w:rsidP="00BE00C7">
            <w:pPr>
              <w:pStyle w:val="OutcomeDescription"/>
              <w:spacing w:before="120" w:after="120"/>
              <w:rPr>
                <w:rFonts w:cs="Arial"/>
                <w:lang w:eastAsia="en-NZ"/>
              </w:rPr>
            </w:pPr>
          </w:p>
        </w:tc>
        <w:tc>
          <w:tcPr>
            <w:tcW w:w="0" w:type="auto"/>
          </w:tcPr>
          <w:p w14:paraId="65D763C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1AA8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Disability Services Consumers’ Rights (the Code) is displayed in multiple locations. Details relating to the Code are included in the information that is provided to new residents and their family. The facility manager discusses aspects of the Code with residents and their whānau on admission. </w:t>
            </w:r>
          </w:p>
          <w:p w14:paraId="00C4B15D"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relating to the Code are also held during the bi-monthly resident/ whānau meetings. All residents and family/whānau interviewed reported that the residents’ rights are being upheld by the service. Interactions observed between staff and residents during the audit were respectful.</w:t>
            </w:r>
          </w:p>
          <w:p w14:paraId="14D4F4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resident advocacy is available at the entrance to the facility and in the entry pack of information provided to residents and their family/whānau. There are links to spiritual support through the local churches. Church services are held regularly. </w:t>
            </w:r>
          </w:p>
          <w:p w14:paraId="48A4A56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education and training programme which includes (but is not limited to) understanding the role of advocacy services. Advocacy services are linked to the complaints process.</w:t>
            </w:r>
          </w:p>
          <w:p w14:paraId="6F6ACC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in their Māori health plan and through interviews with management and staff.</w:t>
            </w:r>
          </w:p>
          <w:p w14:paraId="6F307B5C" w14:textId="77777777" w:rsidR="00EB7645" w:rsidRPr="00BE00C7" w:rsidRDefault="00000000" w:rsidP="00BE00C7">
            <w:pPr>
              <w:pStyle w:val="OutcomeDescription"/>
              <w:spacing w:before="120" w:after="120"/>
              <w:rPr>
                <w:rFonts w:cs="Arial"/>
                <w:lang w:eastAsia="en-NZ"/>
              </w:rPr>
            </w:pPr>
          </w:p>
        </w:tc>
      </w:tr>
      <w:tr w:rsidR="00E11614" w14:paraId="257AD01B" w14:textId="77777777">
        <w:tc>
          <w:tcPr>
            <w:tcW w:w="0" w:type="auto"/>
          </w:tcPr>
          <w:p w14:paraId="46FD8D4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0820E55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r>
            <w:r w:rsidRPr="00BE00C7">
              <w:rPr>
                <w:rFonts w:cs="Arial"/>
                <w:lang w:eastAsia="en-NZ"/>
              </w:rPr>
              <w:lastRenderedPageBreak/>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10BBFBA" w14:textId="77777777" w:rsidR="00EB7645" w:rsidRPr="00BE00C7" w:rsidRDefault="00000000" w:rsidP="00BE00C7">
            <w:pPr>
              <w:pStyle w:val="OutcomeDescription"/>
              <w:spacing w:before="120" w:after="120"/>
              <w:rPr>
                <w:rFonts w:cs="Arial"/>
                <w:lang w:eastAsia="en-NZ"/>
              </w:rPr>
            </w:pPr>
          </w:p>
        </w:tc>
        <w:tc>
          <w:tcPr>
            <w:tcW w:w="0" w:type="auto"/>
          </w:tcPr>
          <w:p w14:paraId="6AC7437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7356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members interviewed described how they support residents in their choices. Residents interviewed stated they had choice and examples were provided. Residents are supported to make </w:t>
            </w:r>
            <w:r w:rsidRPr="00BE00C7">
              <w:rPr>
                <w:rFonts w:cs="Arial"/>
                <w:lang w:eastAsia="en-NZ"/>
              </w:rPr>
              <w:lastRenderedPageBreak/>
              <w:t xml:space="preserve">decisions about whether they would like family/whānau members to be involved in their care or other forms of support. </w:t>
            </w:r>
          </w:p>
          <w:p w14:paraId="58C7E1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service’s annual training plan demonstrates training that is responsive to the diverse needs of people across the service. It was observed that residents are treated with dignity and respect. The service completes annual satisfaction surveys, and these confirmed that residents and families are treated with respect. This was also confirmed during interviews with residents and families.</w:t>
            </w:r>
          </w:p>
          <w:p w14:paraId="071FEB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and is supported through staff training. Staff interviewed stated they respect each resident’s right to have space for intimate relationships. Staff were observed to use person-centred and respectful language with residents. Residents and family/whānau interviewed were positive about the service in relation to their values and beliefs being considered and met. </w:t>
            </w:r>
          </w:p>
          <w:p w14:paraId="6E9058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Privacy is ensured and independence is encouraged. Residents' files and care plans identified residents’ preferred names. Values and beliefs information is gathered on admission with relative’s involvement and is integrated into the residents' care plans. The service promotes te reo Māori and tikanga Māori through all their activities. There is signage in te reo Māori in various locations throughout the facility. Te reo Māori is reinforced by those staff who are able to speak/understand te reo Māori. Māori cultural days are celebrated and include Matariki and Māori language week. </w:t>
            </w:r>
          </w:p>
          <w:p w14:paraId="329D4290"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attend specific cultural training that covers Te Tiriti o Waitangi, tikanga Māori and health equity from a Māori perspective, in order to build knowledge and awareness about the importance of addressing accessibility barriers. The service works alongside tāngata whaikaha and supports them to participate in individual activities of their choice including supporting them with te ao Māori.</w:t>
            </w:r>
          </w:p>
          <w:p w14:paraId="560F569E" w14:textId="77777777" w:rsidR="00EB7645" w:rsidRPr="00BE00C7" w:rsidRDefault="00000000" w:rsidP="00BE00C7">
            <w:pPr>
              <w:pStyle w:val="OutcomeDescription"/>
              <w:spacing w:before="120" w:after="120"/>
              <w:rPr>
                <w:rFonts w:cs="Arial"/>
                <w:lang w:eastAsia="en-NZ"/>
              </w:rPr>
            </w:pPr>
          </w:p>
        </w:tc>
      </w:tr>
      <w:tr w:rsidR="00E11614" w14:paraId="22342CB5" w14:textId="77777777">
        <w:tc>
          <w:tcPr>
            <w:tcW w:w="0" w:type="auto"/>
          </w:tcPr>
          <w:p w14:paraId="738E541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363C6C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w:t>
            </w:r>
            <w:r w:rsidRPr="00BE00C7">
              <w:rPr>
                <w:rFonts w:cs="Arial"/>
                <w:lang w:eastAsia="en-NZ"/>
              </w:rPr>
              <w:lastRenderedPageBreak/>
              <w:t>services for Māori, so they feel safe and are protected from abuse.</w:t>
            </w:r>
            <w:r w:rsidRPr="00BE00C7">
              <w:rPr>
                <w:rFonts w:cs="Arial"/>
                <w:lang w:eastAsia="en-NZ"/>
              </w:rPr>
              <w:br/>
              <w:t>As service providers: We ensure the people using our services are safe and protected from abuse.</w:t>
            </w:r>
          </w:p>
          <w:p w14:paraId="472B2B58" w14:textId="77777777" w:rsidR="00EB7645" w:rsidRPr="00BE00C7" w:rsidRDefault="00000000" w:rsidP="00BE00C7">
            <w:pPr>
              <w:pStyle w:val="OutcomeDescription"/>
              <w:spacing w:before="120" w:after="120"/>
              <w:rPr>
                <w:rFonts w:cs="Arial"/>
                <w:lang w:eastAsia="en-NZ"/>
              </w:rPr>
            </w:pPr>
          </w:p>
        </w:tc>
        <w:tc>
          <w:tcPr>
            <w:tcW w:w="0" w:type="auto"/>
          </w:tcPr>
          <w:p w14:paraId="5E2A9CB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CC13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This code of conduct policy addresses the elimination of discrimination, harassment, and bullying. All staff are </w:t>
            </w:r>
            <w:r w:rsidRPr="00BE00C7">
              <w:rPr>
                <w:rFonts w:cs="Arial"/>
                <w:lang w:eastAsia="en-NZ"/>
              </w:rPr>
              <w:lastRenderedPageBreak/>
              <w:t>held responsible for creating a positive, inclusive and a safe working environment. Staff are encouraged to address issues of racism and to recognise their own bias. The service promotes a strengths-based and holistic model to ensure wellbeing outcomes for Māori residents is prioritised. Review of resident care plans identified goals of care included interventions to promote positive outcomes, and care staff interviewed confirmed an understanding of holistic care for all residents.</w:t>
            </w:r>
          </w:p>
          <w:p w14:paraId="671C520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during orientation and annually as per the training plan on how to identify abuse and neglect. Staff are educated on how to value the older person, showing them respect and dignity. All residents and whānau interviewed confirmed that staff are very caring, supportive, and respectful.  </w:t>
            </w:r>
          </w:p>
          <w:p w14:paraId="4482CE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such as sundry expenses. Professional boundaries are defined in job descriptions and are covered as part of orientation. All staff members interviewed confirmed their understanding of professional boundaries, including the boundaries of their role and responsibilities. </w:t>
            </w:r>
          </w:p>
          <w:p w14:paraId="694BF649" w14:textId="77777777" w:rsidR="00EB7645" w:rsidRPr="00BE00C7" w:rsidRDefault="00000000" w:rsidP="00BE00C7">
            <w:pPr>
              <w:pStyle w:val="OutcomeDescription"/>
              <w:spacing w:before="120" w:after="120"/>
              <w:rPr>
                <w:rFonts w:cs="Arial"/>
                <w:lang w:eastAsia="en-NZ"/>
              </w:rPr>
            </w:pPr>
          </w:p>
        </w:tc>
      </w:tr>
      <w:tr w:rsidR="00E11614" w14:paraId="4FA8A920" w14:textId="77777777">
        <w:tc>
          <w:tcPr>
            <w:tcW w:w="0" w:type="auto"/>
          </w:tcPr>
          <w:p w14:paraId="46A3DB9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172C26C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13D81129" w14:textId="77777777" w:rsidR="00EB7645" w:rsidRPr="00BE00C7" w:rsidRDefault="00000000" w:rsidP="00BE00C7">
            <w:pPr>
              <w:pStyle w:val="OutcomeDescription"/>
              <w:spacing w:before="120" w:after="120"/>
              <w:rPr>
                <w:rFonts w:cs="Arial"/>
                <w:lang w:eastAsia="en-NZ"/>
              </w:rPr>
            </w:pPr>
          </w:p>
        </w:tc>
        <w:tc>
          <w:tcPr>
            <w:tcW w:w="0" w:type="auto"/>
          </w:tcPr>
          <w:p w14:paraId="6317113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6FC0AC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whānau on admission. Bi-monthly resident meetings identify feedback from residents and subsequent follow-up by the service. </w:t>
            </w:r>
          </w:p>
          <w:p w14:paraId="0E3542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whānau /next of kin of any accident/incident that occurs. Accident/incident forms have a section to indicate if next of kin have been informed (or not) of an accident/incident. This is also documented in the progress notes. The accident/incident forms reviewed identified whānau /next of kin are kept informed, and this was confirmed through the interviews with whānau. </w:t>
            </w:r>
          </w:p>
          <w:p w14:paraId="2C390E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where indicated. At the time of the audit not all residents could speak and understand English. </w:t>
            </w:r>
            <w:r w:rsidRPr="00BE00C7">
              <w:rPr>
                <w:rFonts w:cs="Arial"/>
                <w:lang w:eastAsia="en-NZ"/>
              </w:rPr>
              <w:lastRenderedPageBreak/>
              <w:t xml:space="preserve">Healthcare assistants and registered nurses interviewed described how they assist residents who do not speak English with interpreters or resources to communicate as the need arises.  </w:t>
            </w:r>
          </w:p>
          <w:p w14:paraId="23EDD68F" w14:textId="77777777" w:rsidR="00EB7645" w:rsidRPr="00BE00C7" w:rsidRDefault="0000000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next of kin are informed prior to entry of the scope of services and any items that are not covered by the agreement.</w:t>
            </w:r>
          </w:p>
          <w:p w14:paraId="764CFD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Te Whatu Ora- Te Toka Tumai Auckland specialist services (eg, physiotherapist, clinical nurse specialist for wound care, older adult mental health service, hospice nurse, speech language therapist and dietitian).  The delivery of care includes a multidisciplinary team and residents/relatives provide consent and are communicated with regarding services involved. The facility manager has an implemented a process around providing residents with time for discussion around care, time to consider decisions, and opportunity for further discussion, if required.  </w:t>
            </w:r>
          </w:p>
          <w:p w14:paraId="029956EE" w14:textId="77777777" w:rsidR="00EB7645" w:rsidRPr="00BE00C7" w:rsidRDefault="00000000" w:rsidP="00BE00C7">
            <w:pPr>
              <w:pStyle w:val="OutcomeDescription"/>
              <w:spacing w:before="120" w:after="120"/>
              <w:rPr>
                <w:rFonts w:cs="Arial"/>
                <w:lang w:eastAsia="en-NZ"/>
              </w:rPr>
            </w:pPr>
          </w:p>
        </w:tc>
      </w:tr>
      <w:tr w:rsidR="00E11614" w14:paraId="6AD7C232" w14:textId="77777777">
        <w:tc>
          <w:tcPr>
            <w:tcW w:w="0" w:type="auto"/>
          </w:tcPr>
          <w:p w14:paraId="146D011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34D0101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D056346" w14:textId="77777777" w:rsidR="00EB7645" w:rsidRPr="00BE00C7" w:rsidRDefault="00000000" w:rsidP="00BE00C7">
            <w:pPr>
              <w:pStyle w:val="OutcomeDescription"/>
              <w:spacing w:before="120" w:after="120"/>
              <w:rPr>
                <w:rFonts w:cs="Arial"/>
                <w:lang w:eastAsia="en-NZ"/>
              </w:rPr>
            </w:pPr>
          </w:p>
        </w:tc>
        <w:tc>
          <w:tcPr>
            <w:tcW w:w="0" w:type="auto"/>
          </w:tcPr>
          <w:p w14:paraId="42BE3B0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EABF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Six resident files reviewed included informed consent forms signed by either the resident or enduring powers of attorney (EPOA) /welfare guardians. Consent forms for Covid-19 and flu vaccinations were also on file where appropriate. Residents and relatives interviewed could describe what informed consent was and their rights around choice. There is an advance directive policy. </w:t>
            </w:r>
          </w:p>
          <w:p w14:paraId="46D3A42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and advance directives in place. The service follows relevant best practice tikanga guidelines, welcoming the involvement of whānau in decision-making where the person receiving services wants them to be involved. Discussions with residents and relatives confirmed that they are involved in the decision-making process, and in the planning of care. Admission agreements had been signed and sighted for all the files seen. Copies of EPOA or welfare </w:t>
            </w:r>
            <w:r w:rsidRPr="00BE00C7">
              <w:rPr>
                <w:rFonts w:cs="Arial"/>
                <w:lang w:eastAsia="en-NZ"/>
              </w:rPr>
              <w:lastRenderedPageBreak/>
              <w:t xml:space="preserve">guardianship were in resident files where available. Certificates of mental incapacity and activation of the EPOA documents were on file for residents where required. </w:t>
            </w:r>
          </w:p>
          <w:p w14:paraId="404D26D6" w14:textId="77777777" w:rsidR="00EB7645" w:rsidRPr="00BE00C7" w:rsidRDefault="00000000" w:rsidP="00BE00C7">
            <w:pPr>
              <w:pStyle w:val="OutcomeDescription"/>
              <w:spacing w:before="120" w:after="120"/>
              <w:rPr>
                <w:rFonts w:cs="Arial"/>
                <w:lang w:eastAsia="en-NZ"/>
              </w:rPr>
            </w:pPr>
          </w:p>
        </w:tc>
      </w:tr>
      <w:tr w:rsidR="00E11614" w14:paraId="53305EA5" w14:textId="77777777">
        <w:tc>
          <w:tcPr>
            <w:tcW w:w="0" w:type="auto"/>
          </w:tcPr>
          <w:p w14:paraId="7241EBE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6604D55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27A2AC6" w14:textId="77777777" w:rsidR="00EB7645" w:rsidRPr="00BE00C7" w:rsidRDefault="00000000" w:rsidP="00BE00C7">
            <w:pPr>
              <w:pStyle w:val="OutcomeDescription"/>
              <w:spacing w:before="120" w:after="120"/>
              <w:rPr>
                <w:rFonts w:cs="Arial"/>
                <w:lang w:eastAsia="en-NZ"/>
              </w:rPr>
            </w:pPr>
          </w:p>
        </w:tc>
        <w:tc>
          <w:tcPr>
            <w:tcW w:w="0" w:type="auto"/>
          </w:tcPr>
          <w:p w14:paraId="03C7CD8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24F84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service maintains a record of all complaints, both verbal and written on the complaints register. There have been five complaints in 2023 year to date since the previous audit in September 2022. There have been no external complaints received.</w:t>
            </w:r>
          </w:p>
          <w:p w14:paraId="5C55B12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could evidence the complaint documentation process including acknowledgement, investigation, follow-up letters and resolution to demonstrate that complaints are managed in accordance with guidelines set by the Health and Disability Commissioner (HDC). </w:t>
            </w:r>
          </w:p>
          <w:p w14:paraId="5E792A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confirmed they are informed of complaints (and any subsequent corrective actions) in the combined staff and quality meetings. Complaints are a standard agenda item in all combined staff/quality/clinical meetings (meeting minutes sighted). </w:t>
            </w:r>
          </w:p>
          <w:p w14:paraId="694F70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were provided with information on complaints and complaints forms are available at the entrance to the facility. Residents have a variety of avenues they can choose from to make a complaint or express a concern. Resident meetings are held bi-monthly. Communication is maintained with individual residents with updates at activities and mealtimes and one on one reviews. Residents and/or whānau making a complaint can involve an independent support person in the process if they choose. On interview residents and whānau stated they felt comfortable to raise issues of concern with management at any time. </w:t>
            </w:r>
          </w:p>
          <w:p w14:paraId="27ACB22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process is equitable for Māori, complaints related documentation is available in te reo Māori, and the management team are aware of the preference of face-to-face interactions for some Māori.</w:t>
            </w:r>
          </w:p>
          <w:p w14:paraId="273C6661" w14:textId="77777777" w:rsidR="00EB7645" w:rsidRPr="00BE00C7" w:rsidRDefault="00000000" w:rsidP="00BE00C7">
            <w:pPr>
              <w:pStyle w:val="OutcomeDescription"/>
              <w:spacing w:before="120" w:after="120"/>
              <w:rPr>
                <w:rFonts w:cs="Arial"/>
                <w:lang w:eastAsia="en-NZ"/>
              </w:rPr>
            </w:pPr>
          </w:p>
        </w:tc>
      </w:tr>
      <w:tr w:rsidR="00E11614" w14:paraId="2346E7A1" w14:textId="77777777">
        <w:tc>
          <w:tcPr>
            <w:tcW w:w="0" w:type="auto"/>
          </w:tcPr>
          <w:p w14:paraId="01ABBDC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349B58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69DFF1D" w14:textId="77777777" w:rsidR="00EB7645" w:rsidRPr="00BE00C7" w:rsidRDefault="00000000" w:rsidP="00BE00C7">
            <w:pPr>
              <w:pStyle w:val="OutcomeDescription"/>
              <w:spacing w:before="120" w:after="120"/>
              <w:rPr>
                <w:rFonts w:cs="Arial"/>
                <w:lang w:eastAsia="en-NZ"/>
              </w:rPr>
            </w:pPr>
          </w:p>
        </w:tc>
        <w:tc>
          <w:tcPr>
            <w:tcW w:w="0" w:type="auto"/>
          </w:tcPr>
          <w:p w14:paraId="3650CE4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50581D5" w14:textId="77777777" w:rsidR="00EB7645" w:rsidRPr="00BE00C7" w:rsidRDefault="00000000" w:rsidP="00BE00C7">
            <w:pPr>
              <w:pStyle w:val="OutcomeDescription"/>
              <w:spacing w:before="120" w:after="120"/>
              <w:rPr>
                <w:rFonts w:cs="Arial"/>
                <w:lang w:eastAsia="en-NZ"/>
              </w:rPr>
            </w:pPr>
            <w:r w:rsidRPr="00BE00C7">
              <w:rPr>
                <w:rFonts w:cs="Arial"/>
                <w:lang w:eastAsia="en-NZ"/>
              </w:rPr>
              <w:t>Remuera Rest Home and Hospital is located in Remuera, Auckland. Remuera Rest Home and Hospital provides care for up to 35 residents at rest home, and hospital (geriatric) levels of care. On the day of the audit there were 32 residents: 13 rest home, and 19 hospital residents. Seven residents were under younger persons with a disability contract (YPD), all other residents were under the aged related residential care (ARRC) agreement. Thirteen beds are rest home only, and 22 beds are certified for dual purpose use.</w:t>
            </w:r>
          </w:p>
          <w:p w14:paraId="4F52A9A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applied for certification related to residential disability (physical) services (sighted), and this audit has verified that the service is suitable to provide this level of care.</w:t>
            </w:r>
          </w:p>
          <w:p w14:paraId="3142A337" w14:textId="77777777" w:rsidR="00EB7645" w:rsidRPr="00BE00C7" w:rsidRDefault="00000000" w:rsidP="00BE00C7">
            <w:pPr>
              <w:pStyle w:val="OutcomeDescription"/>
              <w:spacing w:before="120" w:after="120"/>
              <w:rPr>
                <w:rFonts w:cs="Arial"/>
                <w:lang w:eastAsia="en-NZ"/>
              </w:rPr>
            </w:pPr>
            <w:r w:rsidRPr="00BE00C7">
              <w:rPr>
                <w:rFonts w:cs="Arial"/>
                <w:lang w:eastAsia="en-NZ"/>
              </w:rPr>
              <w:t>Remuera Rest Home and Hospital is the trading name of CSR Healthcare Limited - a privately owned company with one director. Remuera Rest Home and Hospital has a current business plan (2023-2024) in place with clear goals to support their documented vision, mission, and values. The values espouse compassion, quality, innovation, a focus on special needs, and family/ whānau relations. The model of care sits within this framework and incorporates Māori concept of wellbeing – Te Whare Tapa Whā.</w:t>
            </w:r>
          </w:p>
          <w:p w14:paraId="647C360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business current business plan includes a mission statement and operational objectives with site specific goals. The management team report to the director formally monthly in addition to the director’s daily input and at least fortnightly attendance at the facility.</w:t>
            </w:r>
          </w:p>
          <w:p w14:paraId="0C312A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owner/director is the governing body for CSR Healthcare Limited – trading as Remuera Rest Home and Hospital, has owned the facility for approximately five years, and has owned a nearby sister facility for approximately one year. The director has attended cultural training to ensure they are able to demonstrate expertise in Te Tiriti, health equity and cultural safety. The service has a strategic plan which reflects collaboration with Māori and aligns with the Ministry of Health strategies and addresses barriers to equitable service delivery. There are extensive iwi links through current staff members, and there are advisors and community links (including Toi Tangati) who are able to provide advice to the director in order to further explore and implement solutions on ways to achieve equity and improve outcomes for tāngata whaikaha. The working practices </w:t>
            </w:r>
            <w:r w:rsidRPr="00BE00C7">
              <w:rPr>
                <w:rFonts w:cs="Arial"/>
                <w:lang w:eastAsia="en-NZ"/>
              </w:rPr>
              <w:lastRenderedPageBreak/>
              <w:t xml:space="preserve">at Remuera Rest Home and Hospital are holistic in nature, inclusive of cultural identity, spirituality and respect the connection to family, whānau and the wider community as an intrinsic aspect of wellbeing and improved health outcomes for Māori and tāngata whaikaha. </w:t>
            </w:r>
          </w:p>
          <w:p w14:paraId="55428FF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programme includes a quality programme policy, quality goals (including site specific business goals) that are reviewed monthly in meetings. </w:t>
            </w:r>
          </w:p>
          <w:p w14:paraId="7599229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has managed Remuera Rest Home and Hospital since April 2023, having previously been a registered nurse within the facility since 2021. They have previously worked in aged care for other providers. The facility manager is supported by two registered nurses, and an experienced care team. </w:t>
            </w:r>
          </w:p>
          <w:p w14:paraId="0ED0AF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manager is on track to complete eight hours of training related to managing an aged care facility, including cultural training, management orientation, resident advocacy, and the code of rights (facilitated by the health &amp; disability advocate), restraint training, and peer support provided by a fellow manager at a nearby sister site also owned by CSR Healthcare Limited.</w:t>
            </w:r>
          </w:p>
          <w:p w14:paraId="76D6A362" w14:textId="77777777" w:rsidR="00EB7645" w:rsidRPr="00BE00C7" w:rsidRDefault="00000000" w:rsidP="00BE00C7">
            <w:pPr>
              <w:pStyle w:val="OutcomeDescription"/>
              <w:spacing w:before="120" w:after="120"/>
              <w:rPr>
                <w:rFonts w:cs="Arial"/>
                <w:lang w:eastAsia="en-NZ"/>
              </w:rPr>
            </w:pPr>
          </w:p>
        </w:tc>
      </w:tr>
      <w:tr w:rsidR="00E11614" w14:paraId="598E1031" w14:textId="77777777">
        <w:tc>
          <w:tcPr>
            <w:tcW w:w="0" w:type="auto"/>
          </w:tcPr>
          <w:p w14:paraId="7230DD3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7A427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F7EF3C9" w14:textId="77777777" w:rsidR="00EB7645" w:rsidRPr="00BE00C7" w:rsidRDefault="00000000" w:rsidP="00BE00C7">
            <w:pPr>
              <w:pStyle w:val="OutcomeDescription"/>
              <w:spacing w:before="120" w:after="120"/>
              <w:rPr>
                <w:rFonts w:cs="Arial"/>
                <w:lang w:eastAsia="en-NZ"/>
              </w:rPr>
            </w:pPr>
          </w:p>
        </w:tc>
        <w:tc>
          <w:tcPr>
            <w:tcW w:w="0" w:type="auto"/>
          </w:tcPr>
          <w:p w14:paraId="545B401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B64C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Remuera Rest Home and Hospital has established quality and risk management programmes. These systems include performance monitoring and benchmarking through internal audits, through the collection, collation, and internal benchmarking of clinical indicator data. Ethnicities are documented as part of the resident’s entry profile and any extracted quality indicator data can be critically analysed for comparisons and trends to improve health equity.  </w:t>
            </w:r>
          </w:p>
          <w:p w14:paraId="2B965A48"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relevant standards. A document control system is in place. Policies are regularly reviewed and have been updated to meet the HDSS:2021 standards. New policies or changes to policy are communicated to staff.</w:t>
            </w:r>
          </w:p>
          <w:p w14:paraId="42124B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Fortnightly management/director meetings, and monthly combined quality/staff/clinical meetings provide an avenue for discussions in </w:t>
            </w:r>
            <w:r w:rsidRPr="00BE00C7">
              <w:rPr>
                <w:rFonts w:cs="Arial"/>
                <w:lang w:eastAsia="en-NZ"/>
              </w:rPr>
              <w:lastRenderedPageBreak/>
              <w:t xml:space="preserve">relation to (but not limited to) quality data, health and safety, infection control/pandemic strategies, complaints received,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and accessible to staff in their staff room and nurses’ stations. Corrective actions are discussed at combined staff/quality/clinical meetings to ensure any outstanding matters are addressed with sign-off when completed. </w:t>
            </w:r>
          </w:p>
          <w:p w14:paraId="52E77B6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annual resident and family satisfaction surveys reviewed for 2022 and 2023 indicate that both residents and family have high levels of satisfaction with their ability to make choices, decision making, access to technology, aids, equipment, and services.</w:t>
            </w:r>
          </w:p>
          <w:p w14:paraId="15766C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with identified health and safety goals. Health and safety is a part of all combined quality/staff/clinical meetings. The facility manager is the health and safety officer (interviewed) who has undertaken self-directed health and safety training and plans to undertake related formal training. Manufacturer safety data sheets are up to date. Hazard identification forms and an up-to-date hazard register had been reviewed annually (sighted). Health and safety policies are implemented and monitored by the health and safety officer and facility team.  </w:t>
            </w:r>
          </w:p>
          <w:p w14:paraId="7B294531" w14:textId="77777777" w:rsidR="00EB7645" w:rsidRPr="00BE00C7" w:rsidRDefault="00000000" w:rsidP="00BE00C7">
            <w:pPr>
              <w:pStyle w:val="OutcomeDescription"/>
              <w:spacing w:before="120" w:after="120"/>
              <w:rPr>
                <w:rFonts w:cs="Arial"/>
                <w:lang w:eastAsia="en-NZ"/>
              </w:rPr>
            </w:pPr>
            <w:r w:rsidRPr="00BE00C7">
              <w:rPr>
                <w:rFonts w:cs="Arial"/>
                <w:lang w:eastAsia="en-NZ"/>
              </w:rPr>
              <w:t>A staff noticeboard keeps staff informed on health and safety. Staff and external contractors are orientated to the health and safety programme. There are regular manual handling training sessions for staff. In the event of a staff accident or incident, a debrief process is documented on the accident/incident form. Well-being programmes include offering employees one to one assistance, flexible working arrangements when required and shared kai.</w:t>
            </w:r>
          </w:p>
          <w:p w14:paraId="795055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completed cultural safety training to ensure a high-quality service is provided for Māori. Individual falls prevention strategies are in place for residents identified at risk of falls. A physiotherapist attends as required. Strategies implemented to reduce the frequency of falls include the use of sensor mats, regular resident checks, comprehensive handovers and the regular toileting of residents who require assistance. Transfer plans are documented, evaluated, and </w:t>
            </w:r>
            <w:r w:rsidRPr="00BE00C7">
              <w:rPr>
                <w:rFonts w:cs="Arial"/>
                <w:lang w:eastAsia="en-NZ"/>
              </w:rPr>
              <w:lastRenderedPageBreak/>
              <w:t xml:space="preserve">updated when changes occur. The facility manager, and registered nurses evaluate interventions for individual residents. Residents are encouraged to attend daily exercises, including guided tai chi as part of the activities programme.  </w:t>
            </w:r>
          </w:p>
          <w:p w14:paraId="19E23F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Hard copy reports are completed for each incident/accident, with immediate action noted and any follow-up action(s) required, evidenced in twelve accident/incident forms reviewed (witnessed and unwitnessed falls, and behaviours of concern). Incident and accident data is collated monthly and analysed. Benchmarking occurs internally. Next of kin are notified following adverse events (confirmed in interviews). Opportunities to minimise future risks are identified by the facility manager who reviews every adverse event. </w:t>
            </w:r>
          </w:p>
          <w:p w14:paraId="17A1687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management team evidenced awareness of their requirement to notify relevant authorities in relation to essential notifications. There have been section 31 notifications completed to notify HealthCERT around a flood, registered nurse shortages, management appointments and reconfiguration. There have been no outbreaks since the previous audit.  </w:t>
            </w:r>
          </w:p>
          <w:p w14:paraId="2631A4DA" w14:textId="77777777" w:rsidR="00EB7645" w:rsidRPr="00BE00C7" w:rsidRDefault="00000000" w:rsidP="00BE00C7">
            <w:pPr>
              <w:pStyle w:val="OutcomeDescription"/>
              <w:spacing w:before="120" w:after="120"/>
              <w:rPr>
                <w:rFonts w:cs="Arial"/>
                <w:lang w:eastAsia="en-NZ"/>
              </w:rPr>
            </w:pPr>
          </w:p>
        </w:tc>
      </w:tr>
      <w:tr w:rsidR="00E11614" w14:paraId="072E0AD9" w14:textId="77777777">
        <w:tc>
          <w:tcPr>
            <w:tcW w:w="0" w:type="auto"/>
          </w:tcPr>
          <w:p w14:paraId="3A100F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5240AD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2C0C8DA" w14:textId="77777777" w:rsidR="00EB7645" w:rsidRPr="00BE00C7" w:rsidRDefault="00000000" w:rsidP="00BE00C7">
            <w:pPr>
              <w:pStyle w:val="OutcomeDescription"/>
              <w:spacing w:before="120" w:after="120"/>
              <w:rPr>
                <w:rFonts w:cs="Arial"/>
                <w:lang w:eastAsia="en-NZ"/>
              </w:rPr>
            </w:pPr>
          </w:p>
        </w:tc>
        <w:tc>
          <w:tcPr>
            <w:tcW w:w="0" w:type="auto"/>
          </w:tcPr>
          <w:p w14:paraId="58E61881"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0E46E7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however, the service has been unable to provide a registered nurse on site at times (PM and night shifts) for hospital level care residents. At the time this audit was undertaken, there was a significant national health workforce shortage, and this is a continued finding from the previous audit in August 2022. </w:t>
            </w:r>
          </w:p>
          <w:p w14:paraId="512737E6" w14:textId="77777777" w:rsidR="00EB7645" w:rsidRPr="00BE00C7" w:rsidRDefault="00000000" w:rsidP="00BE00C7">
            <w:pPr>
              <w:pStyle w:val="OutcomeDescription"/>
              <w:spacing w:before="120" w:after="120"/>
              <w:rPr>
                <w:rFonts w:cs="Arial"/>
                <w:lang w:eastAsia="en-NZ"/>
              </w:rPr>
            </w:pPr>
            <w:r w:rsidRPr="00BE00C7">
              <w:rPr>
                <w:rFonts w:cs="Arial"/>
                <w:lang w:eastAsia="en-NZ"/>
              </w:rPr>
              <w:t>It was noted that the service has attempted to mitigate the risk of this situation by utilising a senior healthcare assistant (HCA) acting as shift duty lead on site when this occurs. The service is actively recruiting for registered nurses.</w:t>
            </w:r>
          </w:p>
          <w:p w14:paraId="68984D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registered nurses and a selection of healthcare assistants hold current first aid certificates. There is a first aid trained staff member on duty 24/7. The facility manager is available Monday to Friday and covers on-call out of hours.</w:t>
            </w:r>
          </w:p>
          <w:p w14:paraId="35D72EF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Interviews with HCAs, RNs and the manager confirmed that their workloads are manageable. Staff and residents are informed when there are changes to staffing levels, evidenced in staff interviews, staff meetings and resident meetings.</w:t>
            </w:r>
          </w:p>
          <w:p w14:paraId="1B30A5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awareness training, behaviours that challenge, de-escalation, and care of both older and younger adults. Education specific to the care of younger adults was last undertaken in August 2023. Competencies are completed by staff, which are linked to the education and training programme. All HCAs are required to complete annual competencies for restraint, handwashing, infection control, food handling and moving and handling. A record of completion is maintained. </w:t>
            </w:r>
          </w:p>
          <w:p w14:paraId="345C13C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HCAs to obtain a New Zealand Qualification Authority (NZQA) qualification. Currently nine staff members have attained level 4, three level 3, and one level 2. Four staff are working towards their level 2. </w:t>
            </w:r>
          </w:p>
          <w:p w14:paraId="4B709137" w14:textId="77777777" w:rsidR="00EB7645" w:rsidRPr="00BE00C7" w:rsidRDefault="00000000" w:rsidP="00BE00C7">
            <w:pPr>
              <w:pStyle w:val="OutcomeDescription"/>
              <w:spacing w:before="120" w:after="120"/>
              <w:rPr>
                <w:rFonts w:cs="Arial"/>
                <w:lang w:eastAsia="en-NZ"/>
              </w:rPr>
            </w:pPr>
            <w:r w:rsidRPr="00BE00C7">
              <w:rPr>
                <w:rFonts w:cs="Arial"/>
                <w:lang w:eastAsia="en-NZ"/>
              </w:rPr>
              <w:t>Additional RN specific competencies include syringe driver, medication, and interRAI assessment competency. Two RNs (including the facility manager) are interRAI trained.  Staff participate in learning opportunities that provide them with up-to-date information on Māori health outcomes and disparities, and health equity. Staff confirmed that they were provided with resources during their cultural training. Facility meetings provide a forum to encourage collecting and sharing of high-quality Māori health information.</w:t>
            </w:r>
          </w:p>
          <w:p w14:paraId="387FBA7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to balance work with life.</w:t>
            </w:r>
          </w:p>
          <w:p w14:paraId="1721CFD0" w14:textId="77777777" w:rsidR="00EB7645" w:rsidRPr="00BE00C7" w:rsidRDefault="00000000" w:rsidP="00BE00C7">
            <w:pPr>
              <w:pStyle w:val="OutcomeDescription"/>
              <w:spacing w:before="120" w:after="120"/>
              <w:rPr>
                <w:rFonts w:cs="Arial"/>
                <w:lang w:eastAsia="en-NZ"/>
              </w:rPr>
            </w:pPr>
          </w:p>
        </w:tc>
      </w:tr>
      <w:tr w:rsidR="00E11614" w14:paraId="753503D5" w14:textId="77777777">
        <w:tc>
          <w:tcPr>
            <w:tcW w:w="0" w:type="auto"/>
          </w:tcPr>
          <w:p w14:paraId="0C62E7B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4960633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t>
            </w:r>
            <w:r w:rsidRPr="00BE00C7">
              <w:rPr>
                <w:rFonts w:cs="Arial"/>
                <w:lang w:eastAsia="en-NZ"/>
              </w:rPr>
              <w:lastRenderedPageBreak/>
              <w:t>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1CB5255" w14:textId="77777777" w:rsidR="00EB7645" w:rsidRPr="00BE00C7" w:rsidRDefault="00000000" w:rsidP="00BE00C7">
            <w:pPr>
              <w:pStyle w:val="OutcomeDescription"/>
              <w:spacing w:before="120" w:after="120"/>
              <w:rPr>
                <w:rFonts w:cs="Arial"/>
                <w:lang w:eastAsia="en-NZ"/>
              </w:rPr>
            </w:pPr>
          </w:p>
        </w:tc>
        <w:tc>
          <w:tcPr>
            <w:tcW w:w="0" w:type="auto"/>
          </w:tcPr>
          <w:p w14:paraId="40224B7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B4E9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securely stored in hard copy. Five staff files reviewed (two RNs, two healthcare assistants, and one activities coordinator/HCA) </w:t>
            </w:r>
            <w:r w:rsidRPr="00BE00C7">
              <w:rPr>
                <w:rFonts w:cs="Arial"/>
                <w:lang w:eastAsia="en-NZ"/>
              </w:rPr>
              <w:lastRenderedPageBreak/>
              <w:t xml:space="preserve">evidenced implementation of the recruitment process, employment contracts, police checking and completed orientation. </w:t>
            </w:r>
          </w:p>
          <w:p w14:paraId="7D64DC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job descriptions in place for all positions that includes outcomes, accountability, responsibilities, and functions to be achieved in each position. All staff sign their job description during their on-boarding to the service. Job descriptions reflect the expected positive behaviours and values, responsibilities and any additional functions (eg,  restraint coordinator, infection control coordinator. </w:t>
            </w:r>
          </w:p>
          <w:p w14:paraId="2167E5AF" w14:textId="77777777" w:rsidR="00EB7645"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physiotherapy, podiatry, and dietitian). All staff who had been employed have an annual appraisal completed.</w:t>
            </w:r>
          </w:p>
          <w:p w14:paraId="29E340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HCAs to provide a culturally safe environment to Māori. All staff participate in continuing education relevant to physical disability and young people with physical disabilities. </w:t>
            </w:r>
          </w:p>
          <w:p w14:paraId="0E1DAFAF"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data is identified, and an employee ethnicity database is available.</w:t>
            </w:r>
          </w:p>
          <w:p w14:paraId="23E988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and follow-up action taken are documented.  </w:t>
            </w:r>
          </w:p>
          <w:p w14:paraId="512435E9" w14:textId="77777777" w:rsidR="00EB7645" w:rsidRPr="00BE00C7" w:rsidRDefault="00000000" w:rsidP="00BE00C7">
            <w:pPr>
              <w:pStyle w:val="OutcomeDescription"/>
              <w:spacing w:before="120" w:after="120"/>
              <w:rPr>
                <w:rFonts w:cs="Arial"/>
                <w:lang w:eastAsia="en-NZ"/>
              </w:rPr>
            </w:pPr>
          </w:p>
        </w:tc>
      </w:tr>
      <w:tr w:rsidR="00E11614" w14:paraId="44B40FD7" w14:textId="77777777">
        <w:tc>
          <w:tcPr>
            <w:tcW w:w="0" w:type="auto"/>
          </w:tcPr>
          <w:p w14:paraId="0DE0FA9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0AF94D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service provider: We ensure the collection, storage, and use of </w:t>
            </w:r>
            <w:r w:rsidRPr="00BE00C7">
              <w:rPr>
                <w:rFonts w:cs="Arial"/>
                <w:lang w:eastAsia="en-NZ"/>
              </w:rPr>
              <w:lastRenderedPageBreak/>
              <w:t>personal and health information of people using our services is accurate, sufficient, secure, accessible, and confidential.</w:t>
            </w:r>
          </w:p>
          <w:p w14:paraId="19245290" w14:textId="77777777" w:rsidR="00EB7645" w:rsidRPr="00BE00C7" w:rsidRDefault="00000000" w:rsidP="00BE00C7">
            <w:pPr>
              <w:pStyle w:val="OutcomeDescription"/>
              <w:spacing w:before="120" w:after="120"/>
              <w:rPr>
                <w:rFonts w:cs="Arial"/>
                <w:lang w:eastAsia="en-NZ"/>
              </w:rPr>
            </w:pPr>
          </w:p>
        </w:tc>
        <w:tc>
          <w:tcPr>
            <w:tcW w:w="0" w:type="auto"/>
          </w:tcPr>
          <w:p w14:paraId="21802AD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F758DC"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hard copy (kept in locked cabinets when not in use). Electronic information is regularly backed-up using cloud-based technology and password protected. There is a documented business continuity plan in case of information systems failure.</w:t>
            </w:r>
          </w:p>
          <w:p w14:paraId="4818CDF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 files are appropriate to the service type and demonstrated service integration. Records are uniquely identifiable, legible, and timely. Signatures that are documented include the </w:t>
            </w:r>
            <w:r w:rsidRPr="00BE00C7">
              <w:rPr>
                <w:rFonts w:cs="Arial"/>
                <w:lang w:eastAsia="en-NZ"/>
              </w:rPr>
              <w:lastRenderedPageBreak/>
              <w:t>name and designation of the service provider. Residents archived files are securely stored in a locked room and are easily retrievable when required.</w:t>
            </w:r>
          </w:p>
          <w:p w14:paraId="7AA2084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w:t>
            </w:r>
          </w:p>
          <w:p w14:paraId="352417DC" w14:textId="77777777" w:rsidR="00EB7645" w:rsidRPr="00BE00C7" w:rsidRDefault="00000000" w:rsidP="00BE00C7">
            <w:pPr>
              <w:pStyle w:val="OutcomeDescription"/>
              <w:spacing w:before="120" w:after="120"/>
              <w:rPr>
                <w:rFonts w:cs="Arial"/>
                <w:lang w:eastAsia="en-NZ"/>
              </w:rPr>
            </w:pPr>
          </w:p>
        </w:tc>
      </w:tr>
      <w:tr w:rsidR="00E11614" w14:paraId="4EA7601B" w14:textId="77777777">
        <w:tc>
          <w:tcPr>
            <w:tcW w:w="0" w:type="auto"/>
          </w:tcPr>
          <w:p w14:paraId="4AD0786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3AA8FF2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00528525" w14:textId="77777777" w:rsidR="00EB7645" w:rsidRPr="00BE00C7" w:rsidRDefault="00000000" w:rsidP="00BE00C7">
            <w:pPr>
              <w:pStyle w:val="OutcomeDescription"/>
              <w:spacing w:before="120" w:after="120"/>
              <w:rPr>
                <w:rFonts w:cs="Arial"/>
                <w:lang w:eastAsia="en-NZ"/>
              </w:rPr>
            </w:pPr>
          </w:p>
        </w:tc>
        <w:tc>
          <w:tcPr>
            <w:tcW w:w="0" w:type="auto"/>
          </w:tcPr>
          <w:p w14:paraId="78CA927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E61B7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entry into the service is facilitated in a competent, equitable, timely and respectful manner. Admission information packs are provided for families/whānau and residents prior to admission or on entry to the service. Six admission agreements reviewed align with all contractual requirements. </w:t>
            </w:r>
          </w:p>
          <w:p w14:paraId="55CF2A0E"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Confirmations and authorisations of these are kept on file. The facility manager is available to answer any questions regarding the admission process and availability of beds. The facility manager advised that the service openly communicates with potential residents and family/whānau during the admission process. Declining entry would only be if there were no beds available or the potential resident did not meet the admission criteria. Potential residents are provided with alternative options and links to the community if admission is not possible. The facility has established links with a Māori advisor, who is a kaumātua from the Te Whatu Ora – Te Toka Tumai Auckland and is able to consult on matters in order to benefit Māori individuals, and whānau, when there are Māori residents. The service does not collect or analyse entry and decline rates to the service with ethnicity information from enquiring individual residents. Declined and entry information including ethnicity is not reported or discussed with the owner.</w:t>
            </w:r>
          </w:p>
          <w:p w14:paraId="078D3142" w14:textId="77777777" w:rsidR="00EB7645" w:rsidRPr="00BE00C7" w:rsidRDefault="00000000" w:rsidP="00BE00C7">
            <w:pPr>
              <w:pStyle w:val="OutcomeDescription"/>
              <w:spacing w:before="120" w:after="120"/>
              <w:rPr>
                <w:rFonts w:cs="Arial"/>
                <w:lang w:eastAsia="en-NZ"/>
              </w:rPr>
            </w:pPr>
          </w:p>
        </w:tc>
      </w:tr>
      <w:tr w:rsidR="00E11614" w14:paraId="0A82E7F7" w14:textId="77777777">
        <w:tc>
          <w:tcPr>
            <w:tcW w:w="0" w:type="auto"/>
          </w:tcPr>
          <w:p w14:paraId="061ECF5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704124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23EA61C" w14:textId="77777777" w:rsidR="00EB7645" w:rsidRPr="00BE00C7" w:rsidRDefault="00000000" w:rsidP="00BE00C7">
            <w:pPr>
              <w:pStyle w:val="OutcomeDescription"/>
              <w:spacing w:before="120" w:after="120"/>
              <w:rPr>
                <w:rFonts w:cs="Arial"/>
                <w:lang w:eastAsia="en-NZ"/>
              </w:rPr>
            </w:pPr>
          </w:p>
        </w:tc>
        <w:tc>
          <w:tcPr>
            <w:tcW w:w="0" w:type="auto"/>
          </w:tcPr>
          <w:p w14:paraId="587731FF"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FC5FBD2" w14:textId="77777777" w:rsidR="00EB7645" w:rsidRPr="00BE00C7" w:rsidRDefault="00000000" w:rsidP="00BE00C7">
            <w:pPr>
              <w:pStyle w:val="OutcomeDescription"/>
              <w:spacing w:before="120" w:after="120"/>
              <w:rPr>
                <w:rFonts w:cs="Arial"/>
                <w:lang w:eastAsia="en-NZ"/>
              </w:rPr>
            </w:pPr>
            <w:r w:rsidRPr="00BE00C7">
              <w:rPr>
                <w:rFonts w:cs="Arial"/>
                <w:lang w:eastAsia="en-NZ"/>
              </w:rPr>
              <w:t>Six resident files were reviewed: two rest home and four hospital level care (including three YPD contract). The registered nurses are responsible for conducting all assessments and for the development of care plans. There is evidence of resident and whānau involvement in the interRAI assessments and long-term care plans reviewed and this is documented in progress notes and family/whānau/NOK communication forms. Barriers that prevent whānau of tāngata whaikaha from independently accessing information are identified and strategies to manage these documented. The service supports Māori and whānau to identify their own pae ora outcomes in their care or support plan.</w:t>
            </w:r>
          </w:p>
          <w:p w14:paraId="195A8E9E" w14:textId="77777777" w:rsidR="00EB7645" w:rsidRPr="00BE00C7" w:rsidRDefault="00000000" w:rsidP="00BE00C7">
            <w:pPr>
              <w:pStyle w:val="OutcomeDescription"/>
              <w:spacing w:before="120" w:after="120"/>
              <w:rPr>
                <w:rFonts w:cs="Arial"/>
                <w:lang w:eastAsia="en-NZ"/>
              </w:rPr>
            </w:pPr>
            <w:r w:rsidRPr="00BE00C7">
              <w:rPr>
                <w:rFonts w:cs="Arial"/>
                <w:lang w:eastAsia="en-NZ"/>
              </w:rPr>
              <w:t>Remuera Home has a range of assessment tools alongside the interRAI care plan process. The initial support plan is completed within 24 hours of admission.</w:t>
            </w:r>
          </w:p>
          <w:p w14:paraId="421E097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uses an initial nursing assessment and an initial care plan completed within 24 hours of admission. The assessments include: a nursing assessment; falls risk (John Hopkins); pressure area (Braden); dietary; continence; pain; activities; and spiritual/cultural assessment. Dietary requirements are completed on admission with a copy shared with the kitchen staff. Additional risk assessment tools include behaviour and wound assessments as applicable. The outcomes of risk assessments are reflected in the care plan. First interRAI assessments and re assessments had not been completed for two rest home and one hospital residents within 21 days from admission. Also, one rest home and one hospital resident interRAI re-assessment had not been completed 6 monthly. This had been identified in the previous audit. These residents did have a comprehensive suite of other assessments on file as described above. InterRAI assessments, MDS comments and the re assessments summary were not kept in the resident’s file.</w:t>
            </w:r>
          </w:p>
          <w:p w14:paraId="155DA0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long-term care plan includes sections on mobility and transfers; activities of daily living; continence; nutrition; communication; medication; skin care; cognitive function and behaviours; cultural; spiritual; sexuality; and social needs. The care plan aligns with the service’s model of person-centred care. However, care plans reviewed did not describe all care needs required to manage residents care; eg, one diabetic resident (RH) with no specific </w:t>
            </w:r>
            <w:r w:rsidRPr="00BE00C7">
              <w:rPr>
                <w:rFonts w:cs="Arial"/>
                <w:lang w:eastAsia="en-NZ"/>
              </w:rPr>
              <w:lastRenderedPageBreak/>
              <w:t>instructions to manage hyperglycaemia or hypoglycaemia and one resident (Hosp-YPD) with challenging behaviours, no strategies to de-escalation or reduce outbursts included in the nursing care plan. Risk assessments are conducted relating to falls, pressure injury, continence, nutrition, skin, and pain. A cultural assessment is a part of social profile which is completed by recreation officer. Care plans reflect the required health monitoring interventions for individual residents. One resident (Hosp/YPD) level and two (RH) residents did not have a nursing care plan completed within three weeks of admission. Evaluations were completed six-monthly or sooner for a change in health condition and contained written progress towards care goals.</w:t>
            </w:r>
          </w:p>
          <w:p w14:paraId="43F557A2"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The service contracts with the local medical centre and has the GP visit every two weeks. The medical centre also provides out of hours cover. Specialist referrals are initiated as needed. Allied health interventions were documented and integrated into care plans. The service has a physiotherapist available as required and a podiatrist visit regularly. A dietitian, speech language therapist, wound care and continence specialist nurse are available as required through Te Whatu Ora – Te Toka Tumai Auckland.</w:t>
            </w:r>
          </w:p>
          <w:p w14:paraId="362FC0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Healthcare assistants interviewed could describe a verbal and written handover at the beginning of each duty that maintains a continuity of service delivery, this was sighted on the day of audit and found to be comprehensive in nature. Progress notes are written on every shift and as necessary by HCAs and RNs. The RN further adds to the progress notes if there are any incidents or changes in health status. </w:t>
            </w:r>
          </w:p>
          <w:p w14:paraId="60EF9F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Wound assessments, wound management plans with body map, and wound measurements were reviewed for the one resident with a wound (skin tear). Wound dressings were being changed appropriately and a wound register is maintained. The registered nurse confirmed access to a wound nurse specialist was available as and when required. Registered nurses and HCAs interviewed stated there are adequate clinical supplies and equipment provided including wound care supplies and pressure injury prevention </w:t>
            </w:r>
            <w:r w:rsidRPr="00BE00C7">
              <w:rPr>
                <w:rFonts w:cs="Arial"/>
                <w:lang w:eastAsia="en-NZ"/>
              </w:rPr>
              <w:lastRenderedPageBreak/>
              <w:t xml:space="preserve">resources. Continence products are available and resident files include a urinary continence assessment, bowel management, and continence products identified for day use, night use, and other management. </w:t>
            </w:r>
          </w:p>
          <w:p w14:paraId="63B6D32D"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HCAs and RNs complete monitoring charts including bowel chart, blood pressure, weight, food and fluid chart, blood sugar levels, behaviour, and toileting regime. Neurological observations are completed for unwitnessed falls where there is a suspected or actual head injury. The registered nurse reviews all neurological observations daily.</w:t>
            </w:r>
          </w:p>
          <w:p w14:paraId="77D04A6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GP reviews the residents at least three-monthly or earlier if required. Ongoing nursing evaluations occur as indicated and are documented within the progress notes. Short-term care plans were well utilised for issues such as infections, weight loss, and wounds. The GP records their medical notes in the integrated resident file.</w:t>
            </w:r>
          </w:p>
          <w:p w14:paraId="0CC412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responsive to young people with disabilities and provides access to the community, and resources. Family interaction is promoted, with family contact being recorded on the paper-based family contact sheet, which includes family notifications and discussions. Residents interviewed reported their needs and expectations were being met. When a resident’s condition alters, the facility manager or an RN initiates a review with a GP. Family was notified of all changes to health, including infections, accident/incidents, GP visit, medication changes and any changes to health status. </w:t>
            </w:r>
          </w:p>
          <w:p w14:paraId="34E9DAFD" w14:textId="257CA968" w:rsidR="00EB7645" w:rsidRPr="00BE00C7" w:rsidRDefault="00000000" w:rsidP="00A2297F">
            <w:pPr>
              <w:pStyle w:val="OutcomeDescription"/>
              <w:spacing w:before="120" w:after="120"/>
              <w:rPr>
                <w:rFonts w:cs="Arial"/>
                <w:lang w:eastAsia="en-NZ"/>
              </w:rPr>
            </w:pPr>
            <w:r w:rsidRPr="00BE00C7">
              <w:rPr>
                <w:rFonts w:cs="Arial"/>
                <w:lang w:eastAsia="en-NZ"/>
              </w:rPr>
              <w:t>The service has policies and procedures that enable tāngata whaikaha choice and control over their support. There is evidence of resident and family/whānau input into assessments and care plan development. The service has systems and processes to support future Māori to identify their own pae ora outcomes through linkages with local Māori providers policies, staff training and the care plan process.</w:t>
            </w:r>
          </w:p>
        </w:tc>
      </w:tr>
      <w:tr w:rsidR="00E11614" w14:paraId="017BEA4A" w14:textId="77777777">
        <w:tc>
          <w:tcPr>
            <w:tcW w:w="0" w:type="auto"/>
          </w:tcPr>
          <w:p w14:paraId="5B09B03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DBA24B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0920630B" w14:textId="77777777" w:rsidR="00EB7645" w:rsidRPr="00BE00C7" w:rsidRDefault="00000000" w:rsidP="00BE00C7">
            <w:pPr>
              <w:pStyle w:val="OutcomeDescription"/>
              <w:spacing w:before="120" w:after="120"/>
              <w:rPr>
                <w:rFonts w:cs="Arial"/>
                <w:lang w:eastAsia="en-NZ"/>
              </w:rPr>
            </w:pPr>
          </w:p>
        </w:tc>
        <w:tc>
          <w:tcPr>
            <w:tcW w:w="0" w:type="auto"/>
          </w:tcPr>
          <w:p w14:paraId="3A84648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1260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recreational officer is experienced and has a first aid certificate. Activities are held over five days a week, with staff overseeing </w:t>
            </w:r>
            <w:r w:rsidRPr="00BE00C7">
              <w:rPr>
                <w:rFonts w:cs="Arial"/>
                <w:lang w:eastAsia="en-NZ"/>
              </w:rPr>
              <w:lastRenderedPageBreak/>
              <w:t xml:space="preserve">activities such as church services and movie afternoons at the weekend. </w:t>
            </w:r>
          </w:p>
          <w:p w14:paraId="501EEB9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activity needs, interests, abilities, and social requirements are assessed on admission, with input from residents, family/whānau and EPOAs. Activities plans were developed as part of the long-term care plans. The activities were varied and appropriate for people assessed as requiring rest-home, hospital, and YPD residents. One-on-one time is spent with residents who are unable to actively participate in communal activities (as observed during audit).</w:t>
            </w:r>
          </w:p>
          <w:p w14:paraId="4D404C4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programme is planned weekly and includes themed cultural events, including those associated with residents and staff. A weekly calendar is delivered to each individual resident. The service facilitates opportunities to participate in te reo Māori with Māori language and staff. YPD residents’ activities included one on one outings, events in the community such as St Marks Church community meeting and one resident attends a Zumba Class twice a week. </w:t>
            </w:r>
          </w:p>
          <w:p w14:paraId="36BC27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cultural diversity amongst staff who hold cultural themed days, including celebrating Diwali, and entertainment. There is signage in te reo Māori placed around the facility. Entertainment and outings are scheduled regularly to the beach, picnics, and local events. </w:t>
            </w:r>
          </w:p>
          <w:p w14:paraId="6B3F5B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resident’s social and cultural profile includes the resident’s past hobbies and present interests, likes and dislikes, career, and family/whānau connections. A social and activities cultural plan is developed and reviewed six-monthly. Residents are encouraged to join in activities that are appropriate and meaningful. A resident attendance list is maintained for activities, entertainment, and outings. Activities include group games, exercises, hand pampering, crafts, reading, general chats. Resident led activities are encouraged and spontaneous activities which are decided on the day. </w:t>
            </w:r>
          </w:p>
          <w:p w14:paraId="2D8925CD" w14:textId="2AC044CF"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meetings are held monthly. Residents can provide an opportunity to provide feedback on activities at the meetings and six-monthly reviews. Residents and family/whānau interviewed stated they were happy with the range of activities on offer. </w:t>
            </w:r>
          </w:p>
        </w:tc>
      </w:tr>
      <w:tr w:rsidR="00E11614" w14:paraId="5A0FA227" w14:textId="77777777">
        <w:tc>
          <w:tcPr>
            <w:tcW w:w="0" w:type="auto"/>
          </w:tcPr>
          <w:p w14:paraId="09D7D0E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37770F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D8F33F0" w14:textId="77777777" w:rsidR="00EB7645" w:rsidRPr="00BE00C7" w:rsidRDefault="00000000" w:rsidP="00BE00C7">
            <w:pPr>
              <w:pStyle w:val="OutcomeDescription"/>
              <w:spacing w:before="120" w:after="120"/>
              <w:rPr>
                <w:rFonts w:cs="Arial"/>
                <w:lang w:eastAsia="en-NZ"/>
              </w:rPr>
            </w:pPr>
          </w:p>
        </w:tc>
        <w:tc>
          <w:tcPr>
            <w:tcW w:w="0" w:type="auto"/>
          </w:tcPr>
          <w:p w14:paraId="29C871E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C5899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medicine management policies and procedures that align with recognised standards and guidelines for safe medicine management practice in accordance with current legislation. The service uses a blister pack system. All medication is checked on delivery against the electronic medication chart and any pharmacy errors are recorded and fed back to the supplying pharmacy. All eye drops, and ointments sighted were dated on opening. Temperatures of the medication fridge, and room where medications are stored are maintained within the acceptable ranges. Monthly medication audits are documented, and any issues are followed up. </w:t>
            </w:r>
          </w:p>
          <w:p w14:paraId="7A3C89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administer medications and HCAs with medication competencies. Medication competencies have been completed annually and medication education is provided. Competencies include insulin, warfarin, and syringe drivers. Appropriate practice was demonstrated on the witnessed medication round. </w:t>
            </w:r>
          </w:p>
          <w:p w14:paraId="7F7981B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Twelve electronic medication charts reviewed met legislative requirements. All residents had individual medication orders with photo identification and allergy status documented. Medications had been signed as administered in line with prescription charts. ‘As required’ medications had prescribed indications for use. The effectiveness of ‘as required’ medication had been documented in the medication system. The medication policy clearly outlines that resident, including YPD and Māori residents and their whānau, are supported to understand their medications. There were two residents self-administering medications who had been appropriately assessed, regularly reviewed by the GP, and had safe storage within their room. Standing orders were not in use. Over the counter medications are prescribed on the electronic medication system. The RNs interviewed described ways they explain any changes in medication, including potential side effects with all residents and family/whānau, as documented in resident files. </w:t>
            </w:r>
          </w:p>
          <w:p w14:paraId="73713BCA" w14:textId="77777777" w:rsidR="00EB7645" w:rsidRPr="00BE00C7" w:rsidRDefault="00000000" w:rsidP="00BE00C7">
            <w:pPr>
              <w:pStyle w:val="OutcomeDescription"/>
              <w:spacing w:before="120" w:after="120"/>
              <w:rPr>
                <w:rFonts w:cs="Arial"/>
                <w:lang w:eastAsia="en-NZ"/>
              </w:rPr>
            </w:pPr>
          </w:p>
        </w:tc>
      </w:tr>
      <w:tr w:rsidR="00E11614" w14:paraId="5DB312BE" w14:textId="77777777">
        <w:tc>
          <w:tcPr>
            <w:tcW w:w="0" w:type="auto"/>
          </w:tcPr>
          <w:p w14:paraId="24CC900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56BF336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0244A8B" w14:textId="77777777" w:rsidR="00EB7645" w:rsidRPr="00BE00C7" w:rsidRDefault="00000000" w:rsidP="00BE00C7">
            <w:pPr>
              <w:pStyle w:val="OutcomeDescription"/>
              <w:spacing w:before="120" w:after="120"/>
              <w:rPr>
                <w:rFonts w:cs="Arial"/>
                <w:lang w:eastAsia="en-NZ"/>
              </w:rPr>
            </w:pPr>
          </w:p>
        </w:tc>
        <w:tc>
          <w:tcPr>
            <w:tcW w:w="0" w:type="auto"/>
          </w:tcPr>
          <w:p w14:paraId="0B4C729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ED4D8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meals are all prepared and cooked on site. The kitchen was observed to be clean, well-organised, well equipped; however, there </w:t>
            </w:r>
            <w:r w:rsidRPr="00BE00C7">
              <w:rPr>
                <w:rFonts w:cs="Arial"/>
                <w:lang w:eastAsia="en-NZ"/>
              </w:rPr>
              <w:lastRenderedPageBreak/>
              <w:t xml:space="preserve">was no current food plan in place the previous one had expired. The cook oversees the food service, and all cooking is undertaken on site. There is a seasonal four-week rotating menu, which has been reviewed by a dietitian on 22nd June 2022; however, it was observed on the day of audit that the cook was not delivering to the days menu and the manager confirmed that this had been an ongoing issue which they had been monitoring and managing. A resident dietary profile is developed for each resident on admission, and this is provided to the kitchen staff by registered nurses. </w:t>
            </w:r>
          </w:p>
          <w:p w14:paraId="167936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can meet the needs of residents who require special diets, and the cook works closely with the registered nurses on duty. The service provides soft and pureed foods to those residents requiring this modification (observed on the day of audit). Lip plates and other modified utensils are available as required. Supplements are provided to residents with identified weight loss issues. The kitchen serves directly into the dining room for all residents. Residents may also choose to have meals in their rooms. </w:t>
            </w:r>
          </w:p>
          <w:p w14:paraId="432067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Kitchen staff are trained in safe food handling. Staff were observed to be wearing correct personal protective clothing. Cleaning schedules are maintained. </w:t>
            </w:r>
          </w:p>
          <w:p w14:paraId="4D41BB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End-cooked and serving temperatures are taken on each meal; however, chiller and freezer temperatures had not been recorded, no records provided. </w:t>
            </w:r>
          </w:p>
          <w:p w14:paraId="6DB664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foods were date labelled in the pantry, chiller, and freezer. The service can deliver menu options specifically to cultural needs eg, te ao Māori or Chinese. Kitchen staff and care staff interviewed understood basic Māori practices in line with tapu and noa. </w:t>
            </w:r>
          </w:p>
          <w:p w14:paraId="094B69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and family members interviewed were complimentary regarding the standard of food provided.</w:t>
            </w:r>
          </w:p>
          <w:p w14:paraId="2D10199B" w14:textId="77777777" w:rsidR="00EB7645" w:rsidRPr="00BE00C7" w:rsidRDefault="00000000" w:rsidP="00BE00C7">
            <w:pPr>
              <w:pStyle w:val="OutcomeDescription"/>
              <w:spacing w:before="120" w:after="120"/>
              <w:rPr>
                <w:rFonts w:cs="Arial"/>
                <w:lang w:eastAsia="en-NZ"/>
              </w:rPr>
            </w:pPr>
          </w:p>
        </w:tc>
      </w:tr>
      <w:tr w:rsidR="00E11614" w14:paraId="51064F84" w14:textId="77777777">
        <w:tc>
          <w:tcPr>
            <w:tcW w:w="0" w:type="auto"/>
          </w:tcPr>
          <w:p w14:paraId="39E2EF2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1FD3C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r>
            <w:r w:rsidRPr="00BE00C7">
              <w:rPr>
                <w:rFonts w:cs="Arial"/>
                <w:lang w:eastAsia="en-NZ"/>
              </w:rPr>
              <w:lastRenderedPageBreak/>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B030CB6" w14:textId="77777777" w:rsidR="00EB7645" w:rsidRPr="00BE00C7" w:rsidRDefault="00000000" w:rsidP="00BE00C7">
            <w:pPr>
              <w:pStyle w:val="OutcomeDescription"/>
              <w:spacing w:before="120" w:after="120"/>
              <w:rPr>
                <w:rFonts w:cs="Arial"/>
                <w:lang w:eastAsia="en-NZ"/>
              </w:rPr>
            </w:pPr>
          </w:p>
        </w:tc>
        <w:tc>
          <w:tcPr>
            <w:tcW w:w="0" w:type="auto"/>
          </w:tcPr>
          <w:p w14:paraId="3F0BA56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D4D0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residents and family/whānau to ensure continuity of care. There were documented policies and procedures to ensure exit, discharge or transfer of residents is undertaken in a timely and </w:t>
            </w:r>
            <w:r w:rsidRPr="00BE00C7">
              <w:rPr>
                <w:rFonts w:cs="Arial"/>
                <w:lang w:eastAsia="en-NZ"/>
              </w:rPr>
              <w:lastRenderedPageBreak/>
              <w:t xml:space="preserve">safe manner. The residents (if appropriate) and families/whānau were involved for all exits or discharges to and from the service, including being given options to access other health and disability services and social support or Kaupapa Māori agencies, where indicated or requested. The service utilises the ‘yellow envelope’ Te Whatu Ora -Te Toka Tumai Auckland transfer documentation system, which ensures all corresponding documentation and medications accompany the resident. The facility/RN managers interviewed described providing a verbal handover to the receiving service to ensure a smooth transition. </w:t>
            </w:r>
          </w:p>
          <w:p w14:paraId="4B427EC6" w14:textId="77777777" w:rsidR="00EB7645" w:rsidRPr="00BE00C7" w:rsidRDefault="00000000" w:rsidP="00BE00C7">
            <w:pPr>
              <w:pStyle w:val="OutcomeDescription"/>
              <w:spacing w:before="120" w:after="120"/>
              <w:rPr>
                <w:rFonts w:cs="Arial"/>
                <w:lang w:eastAsia="en-NZ"/>
              </w:rPr>
            </w:pPr>
          </w:p>
        </w:tc>
      </w:tr>
      <w:tr w:rsidR="00E11614" w14:paraId="3EFAD9EF" w14:textId="77777777">
        <w:tc>
          <w:tcPr>
            <w:tcW w:w="0" w:type="auto"/>
          </w:tcPr>
          <w:p w14:paraId="7A254FC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04722A1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AC548AA" w14:textId="77777777" w:rsidR="00EB7645" w:rsidRPr="00BE00C7" w:rsidRDefault="00000000" w:rsidP="00BE00C7">
            <w:pPr>
              <w:pStyle w:val="OutcomeDescription"/>
              <w:spacing w:before="120" w:after="120"/>
              <w:rPr>
                <w:rFonts w:cs="Arial"/>
                <w:lang w:eastAsia="en-NZ"/>
              </w:rPr>
            </w:pPr>
          </w:p>
        </w:tc>
        <w:tc>
          <w:tcPr>
            <w:tcW w:w="0" w:type="auto"/>
          </w:tcPr>
          <w:p w14:paraId="6D815DD9"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6FA419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Remuera Rest Home and Hospital has a current building warrant of fitness displayed which was issued 23rd June 2023. All building and plant have been built to comply with relevant legislation. There is a planned maintenance schedule. The environment is inclusive of peoples’ cultures and supports cultural practices. The maintenance man is employed for eight hours per week (and is on call) and is responsible for day-to-day maintenance and gardening. Essential contractors are available as required. </w:t>
            </w:r>
          </w:p>
          <w:p w14:paraId="19B356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Maintenance requests are logged and followed up in a timely manner. There is an annual maintenance plan that includes electrical testing and tagging, resident’s equipment checks, call bell checks, calibration of medical equipment and monthly testing of hot water temperatures; however, there was inadequate recording of hot water temperatures, a record of six entries taken over a six-month period and only from one source. Visual checks of all electrical appliances belonging to residents are checked when they are admitted. Testing and tagging of resident`s electrical equipment is completed annually. Checking and calibration of medical equipment is completed annually. HCAs interviewed stated they have adequate equipment and space to safely deliver care for rest home and hospital care residents. </w:t>
            </w:r>
          </w:p>
          <w:p w14:paraId="1009AC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 centre has a reception, lounge, and dining area. The kitchen is adjacent to the dining room. </w:t>
            </w:r>
          </w:p>
          <w:p w14:paraId="5E3D320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are thirty-two rooms, three of which are shared making a total of thirty-five beds. The resident rooms consisted of twenty-one, having shower, toilets and handbasins. The remainder had communal toilets, handbasins and showers. Rooms have space to provide care and are suitable for disability access and manoeuvring of mobility aids. There are centralised hand basins in the facility with flowing hand soap, hand sanitiser and paper towels installed near hand basins. There are sufficient shared toilets and shower rooms. There are handrails in corridors and in communal bathrooms. All communal areas allow for the safe use of mobility equipment. Residents were observed moving freely around the areas with mobility aids where required. There is safe access to all communal areas and external spaces. The external areas are secure and maintained, with seating and shade available. Quiet spaces for all residents (including young people with disabilities) and their whānau to utilise are available inside and externally. The facility has a mix of vinyl and carpeted floor surfaces. There is adequate space for storage of mobility equipment. Residents are able to bring their own possessions into the home and personalise their room as desired. </w:t>
            </w:r>
          </w:p>
          <w:p w14:paraId="6CB44BF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is appropriately heated and ventilated. There are wall heaters throughout the facility. There is sufficient natural light in the rooms. The facility is non-smoking. The building is secure at night and a security camera monitors corridors and exit and entrances to ensure the safety of residents and staff.</w:t>
            </w:r>
          </w:p>
          <w:p w14:paraId="5BD444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not currently engaged in construction. The facility manager described utilising their links with their Māori advisor, to ensure the designs and environments reflect the aspirations and identity of Māori.  </w:t>
            </w:r>
          </w:p>
          <w:p w14:paraId="794AA076" w14:textId="77777777" w:rsidR="00EB7645" w:rsidRPr="00BE00C7" w:rsidRDefault="00000000" w:rsidP="00BE00C7">
            <w:pPr>
              <w:pStyle w:val="OutcomeDescription"/>
              <w:spacing w:before="120" w:after="120"/>
              <w:rPr>
                <w:rFonts w:cs="Arial"/>
                <w:lang w:eastAsia="en-NZ"/>
              </w:rPr>
            </w:pPr>
          </w:p>
        </w:tc>
      </w:tr>
      <w:tr w:rsidR="00E11614" w14:paraId="48D5B91C" w14:textId="77777777">
        <w:tc>
          <w:tcPr>
            <w:tcW w:w="0" w:type="auto"/>
          </w:tcPr>
          <w:p w14:paraId="3887847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41F166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r>
            <w:r w:rsidRPr="00BE00C7">
              <w:rPr>
                <w:rFonts w:cs="Arial"/>
                <w:lang w:eastAsia="en-NZ"/>
              </w:rPr>
              <w:lastRenderedPageBreak/>
              <w:t>As service providers: We deliver care and support in a planned and safe way, including during an emergency or unexpected event.</w:t>
            </w:r>
          </w:p>
          <w:p w14:paraId="64E8C45A" w14:textId="77777777" w:rsidR="00EB7645" w:rsidRPr="00BE00C7" w:rsidRDefault="00000000" w:rsidP="00BE00C7">
            <w:pPr>
              <w:pStyle w:val="OutcomeDescription"/>
              <w:spacing w:before="120" w:after="120"/>
              <w:rPr>
                <w:rFonts w:cs="Arial"/>
                <w:lang w:eastAsia="en-NZ"/>
              </w:rPr>
            </w:pPr>
          </w:p>
        </w:tc>
        <w:tc>
          <w:tcPr>
            <w:tcW w:w="0" w:type="auto"/>
          </w:tcPr>
          <w:p w14:paraId="50C196E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C6C61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comprehensive policies and procedures documented and available to staff around the management of an emergency and civil defence disaster, including consideration regarding the special needs of young people with disabilities in an emergency. A current fire evacuation plan is in place for the existing facility dated approved 1993. Fire drills are routinely held six-monthly, the most recent occurred 13 July 2023. All staff complete fire and emergency </w:t>
            </w:r>
            <w:r w:rsidRPr="00BE00C7">
              <w:rPr>
                <w:rFonts w:cs="Arial"/>
                <w:lang w:eastAsia="en-NZ"/>
              </w:rPr>
              <w:lastRenderedPageBreak/>
              <w:t xml:space="preserve">training during orientation to the service and this is included in the education planner as ongoing education. There is a dedicated cupboard with all emergency equipment, including personal protective equipment and civil defence packs. Stock is checked regularly for expiry. </w:t>
            </w:r>
          </w:p>
          <w:p w14:paraId="3DAAB766"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have current first aid certificates. There is adequate supplies of water and food to meet current requirements. BBQ and gas cooking facility is available.</w:t>
            </w:r>
          </w:p>
          <w:p w14:paraId="594AA9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call bells in the residents’ rooms and ensuites, communal toilets and lounge/dining room areas. Indicator lights are displayed above resident doors. Residents were observed to have their call bells within reach. Residents and families/whānau interviewed confirmed that call bells are answered in a timely manner. </w:t>
            </w:r>
          </w:p>
          <w:p w14:paraId="205E57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secure in the evening and staff perform security checks throughout the night. </w:t>
            </w:r>
          </w:p>
          <w:p w14:paraId="5E4CF166" w14:textId="77777777" w:rsidR="00EB7645" w:rsidRPr="00BE00C7" w:rsidRDefault="00000000" w:rsidP="00BE00C7">
            <w:pPr>
              <w:pStyle w:val="OutcomeDescription"/>
              <w:spacing w:before="120" w:after="120"/>
              <w:rPr>
                <w:rFonts w:cs="Arial"/>
                <w:lang w:eastAsia="en-NZ"/>
              </w:rPr>
            </w:pPr>
          </w:p>
        </w:tc>
      </w:tr>
      <w:tr w:rsidR="00E11614" w14:paraId="201E883F" w14:textId="77777777">
        <w:tc>
          <w:tcPr>
            <w:tcW w:w="0" w:type="auto"/>
          </w:tcPr>
          <w:p w14:paraId="4A2B45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7927993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7F2E1C02" w14:textId="77777777" w:rsidR="00EB7645" w:rsidRPr="00BE00C7" w:rsidRDefault="00000000" w:rsidP="00BE00C7">
            <w:pPr>
              <w:pStyle w:val="OutcomeDescription"/>
              <w:spacing w:before="120" w:after="120"/>
              <w:rPr>
                <w:rFonts w:cs="Arial"/>
                <w:lang w:eastAsia="en-NZ"/>
              </w:rPr>
            </w:pPr>
          </w:p>
        </w:tc>
        <w:tc>
          <w:tcPr>
            <w:tcW w:w="0" w:type="auto"/>
          </w:tcPr>
          <w:p w14:paraId="26F5861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26FD7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manager (registered nurse) oversees infection control and prevention across the service, with peer support from a fellow manager at a sister site. The job description outlines the responsibility of the role. The infection control programme, its content and detail, is appropriate for the size, complexity and degree of risk associated with the service. Infection control is linked into the quality, risk, and incident reporting system. The infection control programme is reviewed annually by the manager and director, and infection control audits are conducted. Infection rates are presented and discussed at combined staff/quality/clinical meetings. Infection control data is also reviewed by the manager and benchmarked internally. Infection control is part of the strategic and quality plans. The director receives reports on progress towards quality and strategic plans relating to infection prevention, surveillance data, outbreak data and outbreak management, infection prevention related audits, resources and costs associated with infection prevention and control, and anti-microbial stewardship (AMS) monthly including any significant infection events.</w:t>
            </w:r>
          </w:p>
          <w:p w14:paraId="56D5E25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service also has access to an infection prevention clinical nurse specialist from Te Whatu Ora– Te Toka Tumai Auckland, and support from the GP. </w:t>
            </w:r>
          </w:p>
          <w:p w14:paraId="665A15D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hand sanitisers strategically placed around the facility. Residents and staff are offered influenza vaccinations.  </w:t>
            </w:r>
          </w:p>
          <w:p w14:paraId="29042C26" w14:textId="77777777" w:rsidR="00EB7645" w:rsidRPr="00BE00C7" w:rsidRDefault="00000000" w:rsidP="00BE00C7">
            <w:pPr>
              <w:pStyle w:val="OutcomeDescription"/>
              <w:spacing w:before="120" w:after="120"/>
              <w:rPr>
                <w:rFonts w:cs="Arial"/>
                <w:lang w:eastAsia="en-NZ"/>
              </w:rPr>
            </w:pPr>
          </w:p>
        </w:tc>
      </w:tr>
      <w:tr w:rsidR="00E11614" w14:paraId="7BD9727B" w14:textId="77777777">
        <w:tc>
          <w:tcPr>
            <w:tcW w:w="0" w:type="auto"/>
          </w:tcPr>
          <w:p w14:paraId="4E5D959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7402D8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4204B71" w14:textId="77777777" w:rsidR="00EB7645" w:rsidRPr="00BE00C7" w:rsidRDefault="00000000" w:rsidP="00BE00C7">
            <w:pPr>
              <w:pStyle w:val="OutcomeDescription"/>
              <w:spacing w:before="120" w:after="120"/>
              <w:rPr>
                <w:rFonts w:cs="Arial"/>
                <w:lang w:eastAsia="en-NZ"/>
              </w:rPr>
            </w:pPr>
          </w:p>
        </w:tc>
        <w:tc>
          <w:tcPr>
            <w:tcW w:w="0" w:type="auto"/>
          </w:tcPr>
          <w:p w14:paraId="15FB2A5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F94CC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Pandemic response plan (including Covid-19) which details the preparation and planning for the management of lockdown, screening, transfers into the facility and positive tests. </w:t>
            </w:r>
          </w:p>
          <w:p w14:paraId="6A6638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has completed online education and completed practical sessions in hand hygiene and personal protective equipment (PPE) donning and doffing. There is good external support from the GP, laboratory, and Te Whatu Ora– Te Toka Tumai Auckland infection control nurse specialist should this be required. There is sufficient PPE equipment available as required. </w:t>
            </w:r>
          </w:p>
          <w:p w14:paraId="6E910A3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training, and education of staff. Policies and procedures are reviewed by the manager, director, and all policies are available to staff. </w:t>
            </w:r>
          </w:p>
          <w:p w14:paraId="4D41C9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and the service has incorporated monitoring through their internal audit process. All shared equipment is appropriately disinfected between use. Single use items are not reused. The service incorporates te reo Māori information around infection control for Māori residents and works in partnership with Māori for the protection of culturally safe practices in infection prevention that acknowledge the spirit of Te Tiriti. </w:t>
            </w:r>
          </w:p>
          <w:p w14:paraId="6FE6C3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pandemic responses (including Covid-19) and staff were informed of </w:t>
            </w:r>
            <w:r w:rsidRPr="00BE00C7">
              <w:rPr>
                <w:rFonts w:cs="Arial"/>
                <w:lang w:eastAsia="en-NZ"/>
              </w:rPr>
              <w:lastRenderedPageBreak/>
              <w:t>any changes by noticeboards, handovers, and electronic messages. Staff have completed handwashing and personal protective equipment competencies. Resident education occurs as part of the daily cares. Residents and families were kept informed and updated on Covid-19 policies and procedures through resident meetings, and emails. Posters regarding good infection control practise were displayed in English, te reo Māori, and other languages.</w:t>
            </w:r>
          </w:p>
          <w:p w14:paraId="02E3977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that include aseptic techniques for the management of catheters and wounds to minimise healthcare acquired infections (HAI). The infection control coordinator has input into the procurement of high-quality consumables, personal protective equipment (PPE), and wound care products in collaboration with the director. The manager and director would liaise with their contact at Te Whatu Ora – Te Toka Tumai Auckland regarding infection control implications should the design of any new building or significant change be proposed to the existing facility.</w:t>
            </w:r>
          </w:p>
          <w:p w14:paraId="7036A80A" w14:textId="77777777" w:rsidR="00EB7645" w:rsidRPr="00BE00C7" w:rsidRDefault="00000000" w:rsidP="00BE00C7">
            <w:pPr>
              <w:pStyle w:val="OutcomeDescription"/>
              <w:spacing w:before="120" w:after="120"/>
              <w:rPr>
                <w:rFonts w:cs="Arial"/>
                <w:lang w:eastAsia="en-NZ"/>
              </w:rPr>
            </w:pPr>
          </w:p>
        </w:tc>
      </w:tr>
      <w:tr w:rsidR="00E11614" w14:paraId="219D4B5C" w14:textId="77777777">
        <w:tc>
          <w:tcPr>
            <w:tcW w:w="0" w:type="auto"/>
          </w:tcPr>
          <w:p w14:paraId="6009CA5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72A4A74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1B30F30" w14:textId="77777777" w:rsidR="00EB7645" w:rsidRPr="00BE00C7" w:rsidRDefault="00000000" w:rsidP="00BE00C7">
            <w:pPr>
              <w:pStyle w:val="OutcomeDescription"/>
              <w:spacing w:before="120" w:after="120"/>
              <w:rPr>
                <w:rFonts w:cs="Arial"/>
                <w:lang w:eastAsia="en-NZ"/>
              </w:rPr>
            </w:pPr>
          </w:p>
        </w:tc>
        <w:tc>
          <w:tcPr>
            <w:tcW w:w="0" w:type="auto"/>
          </w:tcPr>
          <w:p w14:paraId="3D5A729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EACF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combined staff/quality/clinical meetings and director. Prophylactic use of antibiotics is not considered to be appropriate and is discouraged.</w:t>
            </w:r>
          </w:p>
          <w:p w14:paraId="382C96AD" w14:textId="77777777" w:rsidR="00EB7645" w:rsidRPr="00BE00C7" w:rsidRDefault="00000000" w:rsidP="00BE00C7">
            <w:pPr>
              <w:pStyle w:val="OutcomeDescription"/>
              <w:spacing w:before="120" w:after="120"/>
              <w:rPr>
                <w:rFonts w:cs="Arial"/>
                <w:lang w:eastAsia="en-NZ"/>
              </w:rPr>
            </w:pPr>
          </w:p>
        </w:tc>
      </w:tr>
      <w:tr w:rsidR="00E11614" w14:paraId="6D635B31" w14:textId="77777777">
        <w:tc>
          <w:tcPr>
            <w:tcW w:w="0" w:type="auto"/>
          </w:tcPr>
          <w:p w14:paraId="2A60BA1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BD03B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w:t>
            </w:r>
            <w:r w:rsidRPr="00BE00C7">
              <w:rPr>
                <w:rFonts w:cs="Arial"/>
                <w:lang w:eastAsia="en-NZ"/>
              </w:rPr>
              <w:lastRenderedPageBreak/>
              <w:t>surveillance programmes, agreed objectives, priorities, and methods specified in the infection prevention programme, and with an equity focus.</w:t>
            </w:r>
          </w:p>
          <w:p w14:paraId="5E80F515" w14:textId="77777777" w:rsidR="00EB7645" w:rsidRPr="00BE00C7" w:rsidRDefault="00000000" w:rsidP="00BE00C7">
            <w:pPr>
              <w:pStyle w:val="OutcomeDescription"/>
              <w:spacing w:before="120" w:after="120"/>
              <w:rPr>
                <w:rFonts w:cs="Arial"/>
                <w:lang w:eastAsia="en-NZ"/>
              </w:rPr>
            </w:pPr>
          </w:p>
        </w:tc>
        <w:tc>
          <w:tcPr>
            <w:tcW w:w="0" w:type="auto"/>
          </w:tcPr>
          <w:p w14:paraId="1447123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930E9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Remuera Rest Home and Hospital infection control manual. Monthly infection data is collected for all infections based on signs, symptoms, and definition of infection. Infections are entered into the infection register. Surveillance of all infections (including organisms) is entered onto a </w:t>
            </w:r>
            <w:r w:rsidRPr="00BE00C7">
              <w:rPr>
                <w:rFonts w:cs="Arial"/>
                <w:lang w:eastAsia="en-NZ"/>
              </w:rPr>
              <w:lastRenderedPageBreak/>
              <w:t xml:space="preserve">monthly infection summary. This data is monitored and analysed for trends. </w:t>
            </w:r>
          </w:p>
          <w:p w14:paraId="75A48B2D"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control surveillance is discussed at combined staff/quality/clinical meetings. The service has incorporated ethnicity data into surveillance methods and data captured is easily extracted. Internal benchmarking is completed by the infection control coordinator, meeting minutes and graphs are displayed for staff. Action plans are required for any infection rates of concern. Internal infection control audits are completed with corrective actions for areas of improvement. The service receives information from Te Whatu Ora – Te Toka Tumai Auckland for any community concerns. There have been no outbreaks since the last audit. The pandemic plan has clear communication pathways for communication with residents, relatives, and staff should an outbreak occur. The plan outlines requirements for staff around personal protective equipment, isolation of affected residents, and restrictions to visiting.</w:t>
            </w:r>
          </w:p>
          <w:p w14:paraId="447C3E00" w14:textId="77777777" w:rsidR="00EB7645" w:rsidRPr="00BE00C7" w:rsidRDefault="00000000" w:rsidP="00BE00C7">
            <w:pPr>
              <w:pStyle w:val="OutcomeDescription"/>
              <w:spacing w:before="120" w:after="120"/>
              <w:rPr>
                <w:rFonts w:cs="Arial"/>
                <w:lang w:eastAsia="en-NZ"/>
              </w:rPr>
            </w:pPr>
          </w:p>
        </w:tc>
      </w:tr>
      <w:tr w:rsidR="00E11614" w14:paraId="06A6CB2D" w14:textId="77777777">
        <w:tc>
          <w:tcPr>
            <w:tcW w:w="0" w:type="auto"/>
          </w:tcPr>
          <w:p w14:paraId="17AE54C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15F7E2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1B7A63A" w14:textId="77777777" w:rsidR="00EB7645" w:rsidRPr="00BE00C7" w:rsidRDefault="00000000" w:rsidP="00BE00C7">
            <w:pPr>
              <w:pStyle w:val="OutcomeDescription"/>
              <w:spacing w:before="120" w:after="120"/>
              <w:rPr>
                <w:rFonts w:cs="Arial"/>
                <w:lang w:eastAsia="en-NZ"/>
              </w:rPr>
            </w:pPr>
          </w:p>
        </w:tc>
        <w:tc>
          <w:tcPr>
            <w:tcW w:w="0" w:type="auto"/>
          </w:tcPr>
          <w:p w14:paraId="5D70E55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F1B5E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kept in a locked cupboard when not in use.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Staff have completed chemical safety training. A chemical provider monitors the effectiveness of chemicals.</w:t>
            </w:r>
          </w:p>
          <w:p w14:paraId="2A5E81D0" w14:textId="56EB4C45" w:rsidR="00EB7645" w:rsidRPr="00BE00C7" w:rsidRDefault="00000000" w:rsidP="00BE00C7">
            <w:pPr>
              <w:pStyle w:val="OutcomeDescription"/>
              <w:spacing w:before="120" w:after="120"/>
              <w:rPr>
                <w:rFonts w:cs="Arial"/>
                <w:lang w:eastAsia="en-NZ"/>
              </w:rPr>
            </w:pPr>
            <w:r w:rsidRPr="00BE00C7">
              <w:rPr>
                <w:rFonts w:cs="Arial"/>
                <w:lang w:eastAsia="en-NZ"/>
              </w:rPr>
              <w:t>All laundry is managed onsite, with duties shared by the AM and PM HCAs. The laundry area was seen to have a defined clean-dirty workflow, safe chemical storage, and the linen cupboards were well stocked. Cleaning and laundry services are monitored through the internal auditing system. There is appropriate sluice and sanitiser equipment available, and the HCAs interviewed was knowledgeable around systems and processes related to hygiene, infection prevention and control.</w:t>
            </w:r>
          </w:p>
        </w:tc>
      </w:tr>
      <w:tr w:rsidR="00E11614" w14:paraId="7CD1D77B" w14:textId="77777777">
        <w:tc>
          <w:tcPr>
            <w:tcW w:w="0" w:type="auto"/>
          </w:tcPr>
          <w:p w14:paraId="47CD432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89720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8CC00C1" w14:textId="77777777" w:rsidR="00EB7645" w:rsidRPr="00BE00C7" w:rsidRDefault="00000000" w:rsidP="00BE00C7">
            <w:pPr>
              <w:pStyle w:val="OutcomeDescription"/>
              <w:spacing w:before="120" w:after="120"/>
              <w:rPr>
                <w:rFonts w:cs="Arial"/>
                <w:lang w:eastAsia="en-NZ"/>
              </w:rPr>
            </w:pPr>
          </w:p>
        </w:tc>
        <w:tc>
          <w:tcPr>
            <w:tcW w:w="0" w:type="auto"/>
          </w:tcPr>
          <w:p w14:paraId="5545C96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4C2D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use of restraint. Restraint policy confirms that restraint consideration and application must be done in partnership with families, and the choice of device must be the least restrictive possible. At all times when restraint is considered, the facility works in partnership with Māori and younger residents with disabilities, to promote oversight, and ensure services are mana enhancing. </w:t>
            </w:r>
          </w:p>
          <w:p w14:paraId="127524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designated restraint coordinator is the registered nurse. There are three residents currently listed on the restraint register as using a restraint bedrail. The use of restraint is reported in the facility quality/staff meetings and to the facility manager via the registered nurse. The restraint approval process, as described in the restraint policy and procedures provide guidance on the safe use of restraints. Seclusion is not used. </w:t>
            </w:r>
          </w:p>
          <w:p w14:paraId="330322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Restraint minimisation training for staff, which includes a competency assessment begins during their orientation, and is repeated annually. </w:t>
            </w:r>
          </w:p>
          <w:p w14:paraId="1A59A9BF" w14:textId="77777777" w:rsidR="00EB7645" w:rsidRPr="00BE00C7" w:rsidRDefault="00000000" w:rsidP="00BE00C7">
            <w:pPr>
              <w:pStyle w:val="OutcomeDescription"/>
              <w:spacing w:before="120" w:after="120"/>
              <w:rPr>
                <w:rFonts w:cs="Arial"/>
                <w:lang w:eastAsia="en-NZ"/>
              </w:rPr>
            </w:pPr>
          </w:p>
        </w:tc>
      </w:tr>
      <w:tr w:rsidR="00E11614" w14:paraId="531A6D40" w14:textId="77777777">
        <w:tc>
          <w:tcPr>
            <w:tcW w:w="0" w:type="auto"/>
          </w:tcPr>
          <w:p w14:paraId="194474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7231A0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74DDB07B" w14:textId="77777777" w:rsidR="00EB7645" w:rsidRPr="00BE00C7" w:rsidRDefault="00000000" w:rsidP="00BE00C7">
            <w:pPr>
              <w:pStyle w:val="OutcomeDescription"/>
              <w:spacing w:before="120" w:after="120"/>
              <w:rPr>
                <w:rFonts w:cs="Arial"/>
                <w:lang w:eastAsia="en-NZ"/>
              </w:rPr>
            </w:pPr>
          </w:p>
        </w:tc>
        <w:tc>
          <w:tcPr>
            <w:tcW w:w="0" w:type="auto"/>
          </w:tcPr>
          <w:p w14:paraId="77C85AF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C5782EF" w14:textId="77777777" w:rsidR="00EB7645" w:rsidRPr="00BE00C7" w:rsidRDefault="00000000" w:rsidP="00BE00C7">
            <w:pPr>
              <w:pStyle w:val="OutcomeDescription"/>
              <w:spacing w:before="120" w:after="120"/>
              <w:rPr>
                <w:rFonts w:cs="Arial"/>
                <w:lang w:eastAsia="en-NZ"/>
              </w:rPr>
            </w:pPr>
            <w:r w:rsidRPr="00BE00C7">
              <w:rPr>
                <w:rFonts w:cs="Arial"/>
                <w:lang w:eastAsia="en-NZ"/>
              </w:rPr>
              <w:t>Procedures around monitoring and observation of restraint use are documented in the policy, approved restraints are documented. The restraint coordinator is the RN and is responsible for ensuring all restraint documentation is completed. The use of restraint is linked to the resident’s care plans. The type of restraint used, when required has a time on and time off recorded as well as the restraint checks as per the documented frequency. Monitoring of restraint was completed as planned by the HCA and overseen by the RN. A restraint register is in place providing a record of restraint use. Interview with the RN confirmed that no emergency restraint has been required at Remuera Home and Hospital; however, there is a debrief process in place for staff should this be required.</w:t>
            </w:r>
          </w:p>
          <w:p w14:paraId="244701BD" w14:textId="77777777" w:rsidR="00EB7645" w:rsidRPr="00BE00C7" w:rsidRDefault="00000000" w:rsidP="00BE00C7">
            <w:pPr>
              <w:pStyle w:val="OutcomeDescription"/>
              <w:spacing w:before="120" w:after="120"/>
              <w:rPr>
                <w:rFonts w:cs="Arial"/>
                <w:lang w:eastAsia="en-NZ"/>
              </w:rPr>
            </w:pPr>
          </w:p>
        </w:tc>
      </w:tr>
      <w:tr w:rsidR="00E11614" w14:paraId="11764CE6" w14:textId="77777777">
        <w:tc>
          <w:tcPr>
            <w:tcW w:w="0" w:type="auto"/>
          </w:tcPr>
          <w:p w14:paraId="37DE15E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6.3: Quality review of restraint</w:t>
            </w:r>
          </w:p>
          <w:p w14:paraId="5DFC119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2A3BCEA9" w14:textId="77777777" w:rsidR="00EB7645" w:rsidRPr="00BE00C7" w:rsidRDefault="00000000" w:rsidP="00BE00C7">
            <w:pPr>
              <w:pStyle w:val="OutcomeDescription"/>
              <w:spacing w:before="120" w:after="120"/>
              <w:rPr>
                <w:rFonts w:cs="Arial"/>
                <w:lang w:eastAsia="en-NZ"/>
              </w:rPr>
            </w:pPr>
          </w:p>
        </w:tc>
        <w:tc>
          <w:tcPr>
            <w:tcW w:w="0" w:type="auto"/>
          </w:tcPr>
          <w:p w14:paraId="5373E61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4EB8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coordinator undertakes a six-monthly review of all restraint use which includes all the requirements of the standard. The outcome of the review is reported to the manager and owner. </w:t>
            </w:r>
            <w:r w:rsidRPr="00BE00C7">
              <w:rPr>
                <w:rFonts w:cs="Arial"/>
                <w:lang w:eastAsia="en-NZ"/>
              </w:rPr>
              <w:lastRenderedPageBreak/>
              <w:t>Any changes to policies, guidelines, education, and processes are implemented if indicated. Benching marking is completed internally. The benchmarking is used to identify trends, identify ways to minimise and eliminate the use of restraint, and capture staff participation in restraint and challenging behaviour education.</w:t>
            </w:r>
          </w:p>
          <w:p w14:paraId="07137B85" w14:textId="77777777" w:rsidR="00EB7645" w:rsidRPr="00BE00C7" w:rsidRDefault="00000000" w:rsidP="00BE00C7">
            <w:pPr>
              <w:pStyle w:val="OutcomeDescription"/>
              <w:spacing w:before="120" w:after="120"/>
              <w:rPr>
                <w:rFonts w:cs="Arial"/>
                <w:lang w:eastAsia="en-NZ"/>
              </w:rPr>
            </w:pPr>
          </w:p>
        </w:tc>
      </w:tr>
    </w:tbl>
    <w:p w14:paraId="0270D426"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3D8758F2" w14:textId="77777777" w:rsidR="00460D43" w:rsidRDefault="00000000">
      <w:pPr>
        <w:pStyle w:val="Heading1"/>
        <w:rPr>
          <w:rFonts w:cs="Arial"/>
        </w:rPr>
      </w:pPr>
      <w:r>
        <w:rPr>
          <w:rFonts w:cs="Arial"/>
        </w:rPr>
        <w:lastRenderedPageBreak/>
        <w:t>Specific results for criterion where corrective actions are required</w:t>
      </w:r>
    </w:p>
    <w:p w14:paraId="0C6C1D07"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AA2493F"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w:t>
      </w:r>
      <w:r w:rsidRPr="00FB778F">
        <w:rPr>
          <w:rFonts w:cs="Arial"/>
          <w:sz w:val="24"/>
          <w:lang w:eastAsia="en-NZ"/>
        </w:rPr>
        <w:t xml:space="preserve">nact Te Tiriti o Waitangi within all its work, recognising Māori, and supporting Māori in their aspirations, whatever they are (that is, recognising mana motuhake) relates to subsection 1.1: Pae ora healthy futures in Section 1 Our rights. </w:t>
      </w:r>
    </w:p>
    <w:p w14:paraId="2EE0B61A"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1305"/>
        <w:gridCol w:w="3588"/>
        <w:gridCol w:w="3588"/>
        <w:gridCol w:w="2647"/>
      </w:tblGrid>
      <w:tr w:rsidR="00E11614" w14:paraId="21C40CCA" w14:textId="77777777">
        <w:tc>
          <w:tcPr>
            <w:tcW w:w="0" w:type="auto"/>
          </w:tcPr>
          <w:p w14:paraId="7DB6D078"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968814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93574F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2D4E33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C1DE41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11614" w14:paraId="3887D700" w14:textId="77777777">
        <w:tc>
          <w:tcPr>
            <w:tcW w:w="0" w:type="auto"/>
          </w:tcPr>
          <w:p w14:paraId="792B7154"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12A79C74"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4329C836"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4F290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 per the ARRC contract with Te Whatu Ora – Health New Zealand, an aged care facility providing hospital level care is required to always have at least one registered nurse on duty; however, the service has been unable to provide a registered nurse on site on the PM and night shift for hospital level care residents at times. It was noted that the service has attempted to mitigate the risk of this situation by utilising a senior HCA acting as shift duty lead on site and having comprehensive on-call cover.   </w:t>
            </w:r>
          </w:p>
          <w:p w14:paraId="58A59E4E" w14:textId="77777777" w:rsidR="00EB7645" w:rsidRPr="00BE00C7" w:rsidRDefault="00000000" w:rsidP="00BE00C7">
            <w:pPr>
              <w:pStyle w:val="OutcomeDescription"/>
              <w:spacing w:before="120" w:after="120"/>
              <w:rPr>
                <w:rFonts w:cs="Arial"/>
                <w:lang w:eastAsia="en-NZ"/>
              </w:rPr>
            </w:pPr>
          </w:p>
        </w:tc>
        <w:tc>
          <w:tcPr>
            <w:tcW w:w="0" w:type="auto"/>
          </w:tcPr>
          <w:p w14:paraId="64B705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does not have enough registered nurses to have an RN on duty at all times as per the ARC contract D17.4 a. i.</w:t>
            </w:r>
          </w:p>
          <w:p w14:paraId="5C5BFB29" w14:textId="77777777" w:rsidR="00EB7645" w:rsidRPr="00BE00C7" w:rsidRDefault="00000000" w:rsidP="00BE00C7">
            <w:pPr>
              <w:pStyle w:val="OutcomeDescription"/>
              <w:spacing w:before="120" w:after="120"/>
              <w:rPr>
                <w:rFonts w:cs="Arial"/>
                <w:lang w:eastAsia="en-NZ"/>
              </w:rPr>
            </w:pPr>
          </w:p>
        </w:tc>
        <w:tc>
          <w:tcPr>
            <w:tcW w:w="0" w:type="auto"/>
          </w:tcPr>
          <w:p w14:paraId="4FBF3C0B"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 registered nurse is always on duty to meet the requirements of the ARC contract D17.4 a. i.</w:t>
            </w:r>
          </w:p>
          <w:p w14:paraId="766F5E44" w14:textId="77777777" w:rsidR="00EB7645" w:rsidRPr="00BE00C7" w:rsidRDefault="00000000" w:rsidP="00BE00C7">
            <w:pPr>
              <w:pStyle w:val="OutcomeDescription"/>
              <w:spacing w:before="120" w:after="120"/>
              <w:rPr>
                <w:rFonts w:cs="Arial"/>
                <w:lang w:eastAsia="en-NZ"/>
              </w:rPr>
            </w:pPr>
          </w:p>
          <w:p w14:paraId="2980429A"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E11614" w14:paraId="7F2A83C3" w14:textId="77777777">
        <w:tc>
          <w:tcPr>
            <w:tcW w:w="0" w:type="auto"/>
          </w:tcPr>
          <w:p w14:paraId="4E4FF8A9"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3.1.5</w:t>
            </w:r>
          </w:p>
          <w:p w14:paraId="6D0347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providers demonstrate routine analysis </w:t>
            </w:r>
            <w:r w:rsidRPr="00BE00C7">
              <w:rPr>
                <w:rFonts w:cs="Arial"/>
                <w:lang w:eastAsia="en-NZ"/>
              </w:rPr>
              <w:lastRenderedPageBreak/>
              <w:t>to show entry and decline rates. This must include specific data for entry and decline rates for Māori.</w:t>
            </w:r>
          </w:p>
        </w:tc>
        <w:tc>
          <w:tcPr>
            <w:tcW w:w="0" w:type="auto"/>
          </w:tcPr>
          <w:p w14:paraId="31CE9D1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E6DF62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advised that the service openly communicates with potential residents and family/whānau </w:t>
            </w:r>
            <w:r w:rsidRPr="00BE00C7">
              <w:rPr>
                <w:rFonts w:cs="Arial"/>
                <w:lang w:eastAsia="en-NZ"/>
              </w:rPr>
              <w:lastRenderedPageBreak/>
              <w:t>during the admission process. Declining entry would only be if there were no beds available or the potential resident did not meet the admission criteria. Potential residents are provided with alternative options and links to the community if admission is not possible: however, there was no evidence of ethnic data collection or analysis in the admission process.</w:t>
            </w:r>
          </w:p>
          <w:p w14:paraId="3B889B0B" w14:textId="77777777" w:rsidR="00EB7645" w:rsidRPr="00BE00C7" w:rsidRDefault="00000000" w:rsidP="00BE00C7">
            <w:pPr>
              <w:pStyle w:val="OutcomeDescription"/>
              <w:spacing w:before="120" w:after="120"/>
              <w:rPr>
                <w:rFonts w:cs="Arial"/>
                <w:lang w:eastAsia="en-NZ"/>
              </w:rPr>
            </w:pPr>
          </w:p>
        </w:tc>
        <w:tc>
          <w:tcPr>
            <w:tcW w:w="0" w:type="auto"/>
          </w:tcPr>
          <w:p w14:paraId="02B0D84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service does not collect ethnicity data on entry. There is no record for the decline rates of residents to the </w:t>
            </w:r>
            <w:r w:rsidRPr="00BE00C7">
              <w:rPr>
                <w:rFonts w:cs="Arial"/>
                <w:lang w:eastAsia="en-NZ"/>
              </w:rPr>
              <w:lastRenderedPageBreak/>
              <w:t>service, or analysed information from enquiring individual residents. Declined and entry information including ethnicity is not reported or discussed with the owner.</w:t>
            </w:r>
          </w:p>
          <w:p w14:paraId="5565E91E" w14:textId="77777777" w:rsidR="00EB7645" w:rsidRPr="00BE00C7" w:rsidRDefault="00000000" w:rsidP="00BE00C7">
            <w:pPr>
              <w:pStyle w:val="OutcomeDescription"/>
              <w:spacing w:before="120" w:after="120"/>
              <w:rPr>
                <w:rFonts w:cs="Arial"/>
                <w:lang w:eastAsia="en-NZ"/>
              </w:rPr>
            </w:pPr>
          </w:p>
        </w:tc>
        <w:tc>
          <w:tcPr>
            <w:tcW w:w="0" w:type="auto"/>
          </w:tcPr>
          <w:p w14:paraId="41AD0F2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Provider to demonstrate routine analysis to show entry and decline rates. </w:t>
            </w:r>
            <w:r w:rsidRPr="00BE00C7">
              <w:rPr>
                <w:rFonts w:cs="Arial"/>
                <w:lang w:eastAsia="en-NZ"/>
              </w:rPr>
              <w:lastRenderedPageBreak/>
              <w:t xml:space="preserve">This must provide specific data for entry and decline rates for Māori and discussed at owner level. </w:t>
            </w:r>
          </w:p>
          <w:p w14:paraId="272A0655" w14:textId="77777777" w:rsidR="00EB7645" w:rsidRPr="00BE00C7" w:rsidRDefault="00000000" w:rsidP="00BE00C7">
            <w:pPr>
              <w:pStyle w:val="OutcomeDescription"/>
              <w:spacing w:before="120" w:after="120"/>
              <w:rPr>
                <w:rFonts w:cs="Arial"/>
                <w:lang w:eastAsia="en-NZ"/>
              </w:rPr>
            </w:pPr>
          </w:p>
          <w:p w14:paraId="1241BE34"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E11614" w14:paraId="1DEEA8C8" w14:textId="77777777">
        <w:tc>
          <w:tcPr>
            <w:tcW w:w="0" w:type="auto"/>
          </w:tcPr>
          <w:p w14:paraId="1D0DDCD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3.2.1</w:t>
            </w:r>
          </w:p>
          <w:p w14:paraId="37DE91B4"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70887F8D"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F924A45" w14:textId="77777777" w:rsidR="00EB7645" w:rsidRPr="00BE00C7" w:rsidRDefault="00000000" w:rsidP="00BE00C7">
            <w:pPr>
              <w:pStyle w:val="OutcomeDescription"/>
              <w:spacing w:before="120" w:after="120"/>
              <w:rPr>
                <w:rFonts w:cs="Arial"/>
                <w:lang w:eastAsia="en-NZ"/>
              </w:rPr>
            </w:pPr>
            <w:r w:rsidRPr="00BE00C7">
              <w:rPr>
                <w:rFonts w:cs="Arial"/>
                <w:lang w:eastAsia="en-NZ"/>
              </w:rPr>
              <w:t>Remuera  and Hospital has a range of assessment tools alongside the interRAI care plan process. The initial support plan is completed within 24 hours of admission.</w:t>
            </w:r>
          </w:p>
          <w:p w14:paraId="6A381141" w14:textId="77777777" w:rsidR="00EB7645" w:rsidRPr="00BE00C7" w:rsidRDefault="00000000" w:rsidP="00BE00C7">
            <w:pPr>
              <w:pStyle w:val="OutcomeDescription"/>
              <w:spacing w:before="120" w:after="120"/>
              <w:rPr>
                <w:rFonts w:cs="Arial"/>
                <w:lang w:eastAsia="en-NZ"/>
              </w:rPr>
            </w:pPr>
          </w:p>
        </w:tc>
        <w:tc>
          <w:tcPr>
            <w:tcW w:w="0" w:type="auto"/>
          </w:tcPr>
          <w:p w14:paraId="03FAE2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First interRAI assessments and re assessments had not been completed for two rest home and one hospital residents within 21 days from admission. One rest home and one hospital resident interRAI re-assessment had not been completed 6 monthly. This had been identified in the previous audit. These residents did have a comprehensive suite of other assessments on file as described. InterRAI assessment’s, MDS comments and the re-assessments summary were not kept in the residents file </w:t>
            </w:r>
          </w:p>
          <w:p w14:paraId="4ADB936F" w14:textId="77777777" w:rsidR="00EB7645" w:rsidRPr="00BE00C7" w:rsidRDefault="00000000" w:rsidP="00BE00C7">
            <w:pPr>
              <w:pStyle w:val="OutcomeDescription"/>
              <w:spacing w:before="120" w:after="120"/>
              <w:rPr>
                <w:rFonts w:cs="Arial"/>
                <w:lang w:eastAsia="en-NZ"/>
              </w:rPr>
            </w:pPr>
          </w:p>
        </w:tc>
        <w:tc>
          <w:tcPr>
            <w:tcW w:w="0" w:type="auto"/>
          </w:tcPr>
          <w:p w14:paraId="64B3F5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rest home and hospital residents to have initial interRAI assessments within 21 days of admission. </w:t>
            </w:r>
          </w:p>
          <w:p w14:paraId="66E493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InterRAI routine re-assessments to be completed 6 monthly for rest home and hospital residents. </w:t>
            </w:r>
          </w:p>
          <w:p w14:paraId="6A0E15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that the residents interRAI assessments are accessible by the RN. </w:t>
            </w:r>
          </w:p>
          <w:p w14:paraId="3968DD81" w14:textId="77777777" w:rsidR="00EB7645" w:rsidRPr="00BE00C7" w:rsidRDefault="00000000" w:rsidP="00BE00C7">
            <w:pPr>
              <w:pStyle w:val="OutcomeDescription"/>
              <w:spacing w:before="120" w:after="120"/>
              <w:rPr>
                <w:rFonts w:cs="Arial"/>
                <w:lang w:eastAsia="en-NZ"/>
              </w:rPr>
            </w:pPr>
          </w:p>
          <w:p w14:paraId="07067622"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E11614" w14:paraId="1ED99FF6" w14:textId="77777777">
        <w:tc>
          <w:tcPr>
            <w:tcW w:w="0" w:type="auto"/>
          </w:tcPr>
          <w:p w14:paraId="67CDBD7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3.2.2</w:t>
            </w:r>
          </w:p>
          <w:p w14:paraId="5AEB9DDB"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or support plans shall be developed within service providers’ model of care.</w:t>
            </w:r>
          </w:p>
        </w:tc>
        <w:tc>
          <w:tcPr>
            <w:tcW w:w="0" w:type="auto"/>
          </w:tcPr>
          <w:p w14:paraId="1C13C9E8"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E3579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long-term care plan includes sections on mobility and transfers; activities of daily living; continence; nutrition; communication; medication; skin care; cognitive function and </w:t>
            </w:r>
            <w:r w:rsidRPr="00BE00C7">
              <w:rPr>
                <w:rFonts w:cs="Arial"/>
                <w:lang w:eastAsia="en-NZ"/>
              </w:rPr>
              <w:lastRenderedPageBreak/>
              <w:t>behaviours; cultural; spiritual; sexuality; and social needs.</w:t>
            </w:r>
          </w:p>
          <w:p w14:paraId="24873595" w14:textId="77777777" w:rsidR="00EB7645" w:rsidRPr="00BE00C7" w:rsidRDefault="00000000" w:rsidP="00BE00C7">
            <w:pPr>
              <w:pStyle w:val="OutcomeDescription"/>
              <w:spacing w:before="120" w:after="120"/>
              <w:rPr>
                <w:rFonts w:cs="Arial"/>
                <w:lang w:eastAsia="en-NZ"/>
              </w:rPr>
            </w:pPr>
          </w:p>
        </w:tc>
        <w:tc>
          <w:tcPr>
            <w:tcW w:w="0" w:type="auto"/>
          </w:tcPr>
          <w:p w14:paraId="721F5BC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Care plans reviewed did not describe all care needs required to manage residents care e.g. i) One diabetic resident (RH) with no specific instructions to manage hyperglycaemia or hypoglycaemia (ii) One resident (Hosp YPD) with </w:t>
            </w:r>
            <w:r w:rsidRPr="00BE00C7">
              <w:rPr>
                <w:rFonts w:cs="Arial"/>
                <w:lang w:eastAsia="en-NZ"/>
              </w:rPr>
              <w:lastRenderedPageBreak/>
              <w:t>challenging behaviours, no strategies to de-escalation or reduce outbursts included in the nursing care plan.</w:t>
            </w:r>
          </w:p>
          <w:p w14:paraId="381112E0" w14:textId="77777777" w:rsidR="00EB7645" w:rsidRPr="00BE00C7" w:rsidRDefault="00000000" w:rsidP="00BE00C7">
            <w:pPr>
              <w:pStyle w:val="OutcomeDescription"/>
              <w:spacing w:before="120" w:after="120"/>
              <w:rPr>
                <w:rFonts w:cs="Arial"/>
                <w:lang w:eastAsia="en-NZ"/>
              </w:rPr>
            </w:pPr>
          </w:p>
        </w:tc>
        <w:tc>
          <w:tcPr>
            <w:tcW w:w="0" w:type="auto"/>
          </w:tcPr>
          <w:p w14:paraId="020DE1B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Ensure care plans are documented and updated to reflect resident current needs.</w:t>
            </w:r>
          </w:p>
          <w:p w14:paraId="6999B246" w14:textId="77777777" w:rsidR="00EB7645" w:rsidRPr="00BE00C7" w:rsidRDefault="00000000" w:rsidP="00BE00C7">
            <w:pPr>
              <w:pStyle w:val="OutcomeDescription"/>
              <w:spacing w:before="120" w:after="120"/>
              <w:rPr>
                <w:rFonts w:cs="Arial"/>
                <w:lang w:eastAsia="en-NZ"/>
              </w:rPr>
            </w:pPr>
          </w:p>
          <w:p w14:paraId="4859247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60 days</w:t>
            </w:r>
          </w:p>
        </w:tc>
      </w:tr>
      <w:tr w:rsidR="00E11614" w14:paraId="729BDEB0" w14:textId="77777777">
        <w:tc>
          <w:tcPr>
            <w:tcW w:w="0" w:type="auto"/>
          </w:tcPr>
          <w:p w14:paraId="1DDA5DF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5D5365AE"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 xml:space="preserve">(g) Early warning signs and </w:t>
            </w:r>
            <w:r w:rsidRPr="00BE00C7">
              <w:rPr>
                <w:rFonts w:cs="Arial"/>
                <w:lang w:eastAsia="en-NZ"/>
              </w:rPr>
              <w:lastRenderedPageBreak/>
              <w:t>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6370B0B5" w14:textId="77777777" w:rsidR="00EB7645" w:rsidRPr="00BE00C7" w:rsidRDefault="00000000" w:rsidP="00BE00C7">
            <w:pPr>
              <w:pStyle w:val="OutcomeDescription"/>
              <w:spacing w:before="120" w:after="120"/>
              <w:rPr>
                <w:rFonts w:cs="Arial"/>
                <w:lang w:eastAsia="en-NZ"/>
              </w:rPr>
            </w:pPr>
          </w:p>
        </w:tc>
        <w:tc>
          <w:tcPr>
            <w:tcW w:w="0" w:type="auto"/>
          </w:tcPr>
          <w:p w14:paraId="7537EA3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D203CDA" w14:textId="77777777" w:rsidR="00EB7645" w:rsidRPr="00BE00C7" w:rsidRDefault="00000000" w:rsidP="00BE00C7">
            <w:pPr>
              <w:pStyle w:val="OutcomeDescription"/>
              <w:spacing w:before="120" w:after="120"/>
              <w:rPr>
                <w:rFonts w:cs="Arial"/>
                <w:lang w:eastAsia="en-NZ"/>
              </w:rPr>
            </w:pPr>
            <w:r w:rsidRPr="00BE00C7">
              <w:rPr>
                <w:rFonts w:cs="Arial"/>
                <w:lang w:eastAsia="en-NZ"/>
              </w:rPr>
              <w:t>Risk assessments are conducted relating to falls, pressure injury, continence, nutrition, skin, and pain. A cultural assessment is a part of social profile which is completed by recreation officer. Care plans reflect the required health monitoring interventions for individual residents.</w:t>
            </w:r>
          </w:p>
          <w:p w14:paraId="58CB7C7E" w14:textId="77777777" w:rsidR="00EB7645" w:rsidRPr="00BE00C7" w:rsidRDefault="00000000" w:rsidP="00BE00C7">
            <w:pPr>
              <w:pStyle w:val="OutcomeDescription"/>
              <w:spacing w:before="120" w:after="120"/>
              <w:rPr>
                <w:rFonts w:cs="Arial"/>
                <w:lang w:eastAsia="en-NZ"/>
              </w:rPr>
            </w:pPr>
          </w:p>
        </w:tc>
        <w:tc>
          <w:tcPr>
            <w:tcW w:w="0" w:type="auto"/>
          </w:tcPr>
          <w:p w14:paraId="1173CD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One resident (Hosp/YPD) level and two (RH) residents did not have a nursing care plan completed within 21 days of admission. </w:t>
            </w:r>
          </w:p>
          <w:p w14:paraId="228C9A66" w14:textId="77777777" w:rsidR="00EB7645" w:rsidRPr="00BE00C7" w:rsidRDefault="00000000" w:rsidP="00BE00C7">
            <w:pPr>
              <w:pStyle w:val="OutcomeDescription"/>
              <w:spacing w:before="120" w:after="120"/>
              <w:rPr>
                <w:rFonts w:cs="Arial"/>
                <w:lang w:eastAsia="en-NZ"/>
              </w:rPr>
            </w:pPr>
          </w:p>
        </w:tc>
        <w:tc>
          <w:tcPr>
            <w:tcW w:w="0" w:type="auto"/>
          </w:tcPr>
          <w:p w14:paraId="070BF8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that care plans are developed within the required 21 days of admission, and these are completed and documented in consultation with the resident and /or their family/whānau. </w:t>
            </w:r>
          </w:p>
          <w:p w14:paraId="71405843" w14:textId="77777777" w:rsidR="00EB7645" w:rsidRPr="00BE00C7" w:rsidRDefault="00000000" w:rsidP="00BE00C7">
            <w:pPr>
              <w:pStyle w:val="OutcomeDescription"/>
              <w:spacing w:before="120" w:after="120"/>
              <w:rPr>
                <w:rFonts w:cs="Arial"/>
                <w:lang w:eastAsia="en-NZ"/>
              </w:rPr>
            </w:pPr>
          </w:p>
          <w:p w14:paraId="4C870371"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E11614" w14:paraId="6A0B25D5" w14:textId="77777777">
        <w:tc>
          <w:tcPr>
            <w:tcW w:w="0" w:type="auto"/>
          </w:tcPr>
          <w:p w14:paraId="60BB019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3.5.1</w:t>
            </w:r>
          </w:p>
          <w:p w14:paraId="01380CCB" w14:textId="77777777" w:rsidR="00EB7645" w:rsidRPr="00BE00C7" w:rsidRDefault="00000000" w:rsidP="00BE00C7">
            <w:pPr>
              <w:pStyle w:val="OutcomeDescription"/>
              <w:spacing w:before="120" w:after="120"/>
              <w:rPr>
                <w:rFonts w:cs="Arial"/>
                <w:lang w:eastAsia="en-NZ"/>
              </w:rPr>
            </w:pPr>
            <w:r w:rsidRPr="00BE00C7">
              <w:rPr>
                <w:rFonts w:cs="Arial"/>
                <w:lang w:eastAsia="en-NZ"/>
              </w:rPr>
              <w:t>Menu development that considers food preferences, dietary needs, intolerances, allergies, and cultural preferences shall be undertaken in consultation with people receiving services.</w:t>
            </w:r>
          </w:p>
        </w:tc>
        <w:tc>
          <w:tcPr>
            <w:tcW w:w="0" w:type="auto"/>
          </w:tcPr>
          <w:p w14:paraId="5E4F778C"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9AA31B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seasonal four-week rotating menu, which has been reviewed by a dietitian on 22nd June 2022. A resident dietary profile is developed for each resident on admission, and this is provided to the kitchen staff by registered nurses.</w:t>
            </w:r>
          </w:p>
          <w:p w14:paraId="01422874" w14:textId="77777777" w:rsidR="00EB7645" w:rsidRPr="00BE00C7" w:rsidRDefault="00000000" w:rsidP="00BE00C7">
            <w:pPr>
              <w:pStyle w:val="OutcomeDescription"/>
              <w:spacing w:before="120" w:after="120"/>
              <w:rPr>
                <w:rFonts w:cs="Arial"/>
                <w:lang w:eastAsia="en-NZ"/>
              </w:rPr>
            </w:pPr>
          </w:p>
        </w:tc>
        <w:tc>
          <w:tcPr>
            <w:tcW w:w="0" w:type="auto"/>
          </w:tcPr>
          <w:p w14:paraId="62169D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It was observed on the day of audit that the cook was not delivering to the days menu and the facility manager confirmed that this had been an ongoing issue and they had been monitoring and managing. </w:t>
            </w:r>
          </w:p>
          <w:p w14:paraId="18B7E76D" w14:textId="77777777" w:rsidR="00EB7645" w:rsidRPr="00BE00C7" w:rsidRDefault="00000000" w:rsidP="00BE00C7">
            <w:pPr>
              <w:pStyle w:val="OutcomeDescription"/>
              <w:spacing w:before="120" w:after="120"/>
              <w:rPr>
                <w:rFonts w:cs="Arial"/>
                <w:lang w:eastAsia="en-NZ"/>
              </w:rPr>
            </w:pPr>
          </w:p>
        </w:tc>
        <w:tc>
          <w:tcPr>
            <w:tcW w:w="0" w:type="auto"/>
          </w:tcPr>
          <w:p w14:paraId="623610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cook is to deliver food to residents scheduled on the menu, as reviewed by the dietitian.  </w:t>
            </w:r>
          </w:p>
          <w:p w14:paraId="4F311CEA" w14:textId="77777777" w:rsidR="00EB7645" w:rsidRPr="00BE00C7" w:rsidRDefault="00000000" w:rsidP="00BE00C7">
            <w:pPr>
              <w:pStyle w:val="OutcomeDescription"/>
              <w:spacing w:before="120" w:after="120"/>
              <w:rPr>
                <w:rFonts w:cs="Arial"/>
                <w:lang w:eastAsia="en-NZ"/>
              </w:rPr>
            </w:pPr>
          </w:p>
          <w:p w14:paraId="2A2F0CCF"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E11614" w14:paraId="621183BF" w14:textId="77777777">
        <w:tc>
          <w:tcPr>
            <w:tcW w:w="0" w:type="auto"/>
          </w:tcPr>
          <w:p w14:paraId="48B744E7"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3.5.3</w:t>
            </w:r>
          </w:p>
          <w:p w14:paraId="39DB3AAB"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people’s dining experience and environment is safe and pleasurable, maintains dignity and is appropriate to meet their needs and cultural preferences.</w:t>
            </w:r>
          </w:p>
        </w:tc>
        <w:tc>
          <w:tcPr>
            <w:tcW w:w="0" w:type="auto"/>
          </w:tcPr>
          <w:p w14:paraId="2A66896A"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AB27270" w14:textId="77777777" w:rsidR="00EB7645" w:rsidRPr="00BE00C7" w:rsidRDefault="00000000" w:rsidP="00BE00C7">
            <w:pPr>
              <w:pStyle w:val="OutcomeDescription"/>
              <w:spacing w:before="120" w:after="120"/>
              <w:rPr>
                <w:rFonts w:cs="Arial"/>
                <w:lang w:eastAsia="en-NZ"/>
              </w:rPr>
            </w:pPr>
            <w:r w:rsidRPr="00BE00C7">
              <w:rPr>
                <w:rFonts w:cs="Arial"/>
                <w:lang w:eastAsia="en-NZ"/>
              </w:rPr>
              <w:t>Kitchen staff are trained in safe food handling. Staff were observed to be wearing correct personal protective clothing. End-cooked and serving temperatures are taken on each meal. Cleaning schedules are maintained. All foods were date labelled in the pantry, chiller, and freezer.</w:t>
            </w:r>
          </w:p>
          <w:p w14:paraId="6ADCFEBD" w14:textId="77777777" w:rsidR="00EB7645" w:rsidRPr="00BE00C7" w:rsidRDefault="00000000" w:rsidP="00BE00C7">
            <w:pPr>
              <w:pStyle w:val="OutcomeDescription"/>
              <w:spacing w:before="120" w:after="120"/>
              <w:rPr>
                <w:rFonts w:cs="Arial"/>
                <w:lang w:eastAsia="en-NZ"/>
              </w:rPr>
            </w:pPr>
          </w:p>
        </w:tc>
        <w:tc>
          <w:tcPr>
            <w:tcW w:w="0" w:type="auto"/>
          </w:tcPr>
          <w:p w14:paraId="3B258083" w14:textId="77777777" w:rsidR="00EB7645" w:rsidRPr="00BE00C7" w:rsidRDefault="00000000" w:rsidP="00BE00C7">
            <w:pPr>
              <w:pStyle w:val="OutcomeDescription"/>
              <w:spacing w:before="120" w:after="120"/>
              <w:rPr>
                <w:rFonts w:cs="Arial"/>
                <w:lang w:eastAsia="en-NZ"/>
              </w:rPr>
            </w:pPr>
            <w:r w:rsidRPr="00BE00C7">
              <w:rPr>
                <w:rFonts w:cs="Arial"/>
                <w:lang w:eastAsia="en-NZ"/>
              </w:rPr>
              <w:t>Chiller and freezer temperatures had not been recorded no records provided.</w:t>
            </w:r>
          </w:p>
          <w:p w14:paraId="28BFF224" w14:textId="77777777" w:rsidR="00EB7645" w:rsidRPr="00BE00C7" w:rsidRDefault="00000000" w:rsidP="00BE00C7">
            <w:pPr>
              <w:pStyle w:val="OutcomeDescription"/>
              <w:spacing w:before="120" w:after="120"/>
              <w:rPr>
                <w:rFonts w:cs="Arial"/>
                <w:lang w:eastAsia="en-NZ"/>
              </w:rPr>
            </w:pPr>
          </w:p>
        </w:tc>
        <w:tc>
          <w:tcPr>
            <w:tcW w:w="0" w:type="auto"/>
          </w:tcPr>
          <w:p w14:paraId="66B90CAB" w14:textId="77777777" w:rsidR="00EB7645" w:rsidRPr="00BE00C7" w:rsidRDefault="00000000" w:rsidP="00BE00C7">
            <w:pPr>
              <w:pStyle w:val="OutcomeDescription"/>
              <w:spacing w:before="120" w:after="120"/>
              <w:rPr>
                <w:rFonts w:cs="Arial"/>
                <w:lang w:eastAsia="en-NZ"/>
              </w:rPr>
            </w:pPr>
            <w:r w:rsidRPr="00BE00C7">
              <w:rPr>
                <w:rFonts w:cs="Arial"/>
                <w:lang w:eastAsia="en-NZ"/>
              </w:rPr>
              <w:t>Chiller and freezer temperatures to be taken and recorded daily.</w:t>
            </w:r>
          </w:p>
          <w:p w14:paraId="6427E1CC" w14:textId="77777777" w:rsidR="00EB7645" w:rsidRPr="00BE00C7" w:rsidRDefault="00000000" w:rsidP="00BE00C7">
            <w:pPr>
              <w:pStyle w:val="OutcomeDescription"/>
              <w:spacing w:before="120" w:after="120"/>
              <w:rPr>
                <w:rFonts w:cs="Arial"/>
                <w:lang w:eastAsia="en-NZ"/>
              </w:rPr>
            </w:pPr>
          </w:p>
          <w:p w14:paraId="690E3B9A"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E11614" w14:paraId="2CB14A32" w14:textId="77777777">
        <w:tc>
          <w:tcPr>
            <w:tcW w:w="0" w:type="auto"/>
          </w:tcPr>
          <w:p w14:paraId="54F8197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3.5.5</w:t>
            </w:r>
          </w:p>
          <w:p w14:paraId="4CF4E2D6" w14:textId="77777777" w:rsidR="00EB7645" w:rsidRPr="00BE00C7" w:rsidRDefault="00000000" w:rsidP="00BE00C7">
            <w:pPr>
              <w:pStyle w:val="OutcomeDescription"/>
              <w:spacing w:before="120" w:after="120"/>
              <w:rPr>
                <w:rFonts w:cs="Arial"/>
                <w:lang w:eastAsia="en-NZ"/>
              </w:rPr>
            </w:pPr>
            <w:r w:rsidRPr="00BE00C7">
              <w:rPr>
                <w:rFonts w:cs="Arial"/>
                <w:lang w:eastAsia="en-NZ"/>
              </w:rPr>
              <w:t>An approved food control plan shall be available as required.</w:t>
            </w:r>
          </w:p>
        </w:tc>
        <w:tc>
          <w:tcPr>
            <w:tcW w:w="0" w:type="auto"/>
          </w:tcPr>
          <w:p w14:paraId="69AEFCF6"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92B65A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meals are prepared and cooked on site. The kitchen was observed to be clean, well-organised, well equipped. The cook oversees the </w:t>
            </w:r>
            <w:r w:rsidRPr="00BE00C7">
              <w:rPr>
                <w:rFonts w:cs="Arial"/>
                <w:lang w:eastAsia="en-NZ"/>
              </w:rPr>
              <w:lastRenderedPageBreak/>
              <w:t>food service, and all cooking is undertaken on site.</w:t>
            </w:r>
          </w:p>
          <w:p w14:paraId="10E85E70" w14:textId="77777777" w:rsidR="00EB7645" w:rsidRPr="00BE00C7" w:rsidRDefault="00000000" w:rsidP="00BE00C7">
            <w:pPr>
              <w:pStyle w:val="OutcomeDescription"/>
              <w:spacing w:before="120" w:after="120"/>
              <w:rPr>
                <w:rFonts w:cs="Arial"/>
                <w:lang w:eastAsia="en-NZ"/>
              </w:rPr>
            </w:pPr>
          </w:p>
        </w:tc>
        <w:tc>
          <w:tcPr>
            <w:tcW w:w="0" w:type="auto"/>
          </w:tcPr>
          <w:p w14:paraId="3D7BB85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was no current food plan in place, the previous one expired.</w:t>
            </w:r>
          </w:p>
          <w:p w14:paraId="4E5BD0A6" w14:textId="77777777" w:rsidR="00EB7645" w:rsidRPr="00BE00C7" w:rsidRDefault="00000000" w:rsidP="00BE00C7">
            <w:pPr>
              <w:pStyle w:val="OutcomeDescription"/>
              <w:spacing w:before="120" w:after="120"/>
              <w:rPr>
                <w:rFonts w:cs="Arial"/>
                <w:lang w:eastAsia="en-NZ"/>
              </w:rPr>
            </w:pPr>
          </w:p>
        </w:tc>
        <w:tc>
          <w:tcPr>
            <w:tcW w:w="0" w:type="auto"/>
          </w:tcPr>
          <w:p w14:paraId="3360517D" w14:textId="77777777" w:rsidR="00EB7645" w:rsidRPr="00BE00C7" w:rsidRDefault="00000000" w:rsidP="00BE00C7">
            <w:pPr>
              <w:pStyle w:val="OutcomeDescription"/>
              <w:spacing w:before="120" w:after="120"/>
              <w:rPr>
                <w:rFonts w:cs="Arial"/>
                <w:lang w:eastAsia="en-NZ"/>
              </w:rPr>
            </w:pPr>
            <w:r w:rsidRPr="00BE00C7">
              <w:rPr>
                <w:rFonts w:cs="Arial"/>
                <w:lang w:eastAsia="en-NZ"/>
              </w:rPr>
              <w:t>An approved current food control plan shall be available as required.</w:t>
            </w:r>
          </w:p>
          <w:p w14:paraId="1122F271" w14:textId="77777777" w:rsidR="00EB7645" w:rsidRPr="00BE00C7" w:rsidRDefault="00000000" w:rsidP="00BE00C7">
            <w:pPr>
              <w:pStyle w:val="OutcomeDescription"/>
              <w:spacing w:before="120" w:after="120"/>
              <w:rPr>
                <w:rFonts w:cs="Arial"/>
                <w:lang w:eastAsia="en-NZ"/>
              </w:rPr>
            </w:pPr>
          </w:p>
          <w:p w14:paraId="04BB9E3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60 days</w:t>
            </w:r>
          </w:p>
        </w:tc>
      </w:tr>
      <w:tr w:rsidR="00E11614" w14:paraId="55E1DFE9" w14:textId="77777777">
        <w:tc>
          <w:tcPr>
            <w:tcW w:w="0" w:type="auto"/>
          </w:tcPr>
          <w:p w14:paraId="28782C1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4.1.1</w:t>
            </w:r>
          </w:p>
          <w:p w14:paraId="253F6217" w14:textId="77777777" w:rsidR="00EB7645" w:rsidRPr="00BE00C7" w:rsidRDefault="00000000"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0BA2E500"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337DFE9" w14:textId="77777777" w:rsidR="00EB7645" w:rsidRPr="00BE00C7" w:rsidRDefault="00000000" w:rsidP="00BE00C7">
            <w:pPr>
              <w:pStyle w:val="OutcomeDescription"/>
              <w:spacing w:before="120" w:after="120"/>
              <w:rPr>
                <w:rFonts w:cs="Arial"/>
                <w:lang w:eastAsia="en-NZ"/>
              </w:rPr>
            </w:pPr>
            <w:r w:rsidRPr="00BE00C7">
              <w:rPr>
                <w:rFonts w:cs="Arial"/>
                <w:lang w:eastAsia="en-NZ"/>
              </w:rPr>
              <w:t>Remuera Rest Home and Hospital has a current building warrant of fitness displayed which was issued 23rd June 2023. All building and plant have been built to comply with relevant legislation. There is a planned maintenance schedule. There is an annual maintenance plan that includes electrical testing and tagging, resident’s equipment checks, call bell checks, calibration of medical equipment and monthly testing of hot water temperatures.</w:t>
            </w:r>
          </w:p>
          <w:p w14:paraId="119595E2" w14:textId="77777777" w:rsidR="00EB7645" w:rsidRPr="00BE00C7" w:rsidRDefault="00000000" w:rsidP="00BE00C7">
            <w:pPr>
              <w:pStyle w:val="OutcomeDescription"/>
              <w:spacing w:before="120" w:after="120"/>
              <w:rPr>
                <w:rFonts w:cs="Arial"/>
                <w:lang w:eastAsia="en-NZ"/>
              </w:rPr>
            </w:pPr>
          </w:p>
          <w:p w14:paraId="32A3C756" w14:textId="77777777" w:rsidR="00EB7645" w:rsidRPr="00BE00C7" w:rsidRDefault="00000000" w:rsidP="00BE00C7">
            <w:pPr>
              <w:pStyle w:val="OutcomeDescription"/>
              <w:spacing w:before="120" w:after="120"/>
              <w:rPr>
                <w:rFonts w:cs="Arial"/>
                <w:lang w:eastAsia="en-NZ"/>
              </w:rPr>
            </w:pPr>
          </w:p>
        </w:tc>
        <w:tc>
          <w:tcPr>
            <w:tcW w:w="0" w:type="auto"/>
          </w:tcPr>
          <w:p w14:paraId="5022FC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inadequate recording of hot water temperatures, a total of six entries from only one source taken over a six-month period. </w:t>
            </w:r>
          </w:p>
          <w:p w14:paraId="69421316" w14:textId="77777777" w:rsidR="00EB7645" w:rsidRPr="00BE00C7" w:rsidRDefault="00000000" w:rsidP="00BE00C7">
            <w:pPr>
              <w:pStyle w:val="OutcomeDescription"/>
              <w:spacing w:before="120" w:after="120"/>
              <w:rPr>
                <w:rFonts w:cs="Arial"/>
                <w:lang w:eastAsia="en-NZ"/>
              </w:rPr>
            </w:pPr>
          </w:p>
        </w:tc>
        <w:tc>
          <w:tcPr>
            <w:tcW w:w="0" w:type="auto"/>
          </w:tcPr>
          <w:p w14:paraId="26E31D1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Water temperatures should be recorded on a regular basis from varies sources and outlets, temperatures should not exceed 45 degrees Celsius to comply with Health and Disability service being provided. </w:t>
            </w:r>
          </w:p>
          <w:p w14:paraId="71DFDCFC" w14:textId="77777777" w:rsidR="00EB7645" w:rsidRPr="00BE00C7" w:rsidRDefault="00000000" w:rsidP="00BE00C7">
            <w:pPr>
              <w:pStyle w:val="OutcomeDescription"/>
              <w:spacing w:before="120" w:after="120"/>
              <w:rPr>
                <w:rFonts w:cs="Arial"/>
                <w:lang w:eastAsia="en-NZ"/>
              </w:rPr>
            </w:pPr>
          </w:p>
          <w:p w14:paraId="342DA363"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5557CA68"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23FCCCAD" w14:textId="77777777" w:rsidR="00460D43" w:rsidRDefault="00000000">
      <w:pPr>
        <w:pStyle w:val="Heading1"/>
        <w:rPr>
          <w:rFonts w:cs="Arial"/>
        </w:rPr>
      </w:pPr>
      <w:r>
        <w:rPr>
          <w:rFonts w:cs="Arial"/>
        </w:rPr>
        <w:lastRenderedPageBreak/>
        <w:t>Specific results for criterion where a continuous improvement has been recorded</w:t>
      </w:r>
    </w:p>
    <w:p w14:paraId="3444DAF8"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09138EE"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E41DE52"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11614" w14:paraId="070F8975" w14:textId="77777777">
        <w:tc>
          <w:tcPr>
            <w:tcW w:w="0" w:type="auto"/>
          </w:tcPr>
          <w:p w14:paraId="6FFAE426"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A190685"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2D1C2549"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358A" w14:textId="77777777" w:rsidR="007B5806" w:rsidRDefault="007B5806">
      <w:r>
        <w:separator/>
      </w:r>
    </w:p>
  </w:endnote>
  <w:endnote w:type="continuationSeparator" w:id="0">
    <w:p w14:paraId="6F21EC45" w14:textId="77777777" w:rsidR="007B5806" w:rsidRDefault="007B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5226" w14:textId="77777777" w:rsidR="000B00BC" w:rsidRDefault="00000000">
    <w:pPr>
      <w:pStyle w:val="Footer"/>
    </w:pPr>
  </w:p>
  <w:p w14:paraId="486F344D" w14:textId="77777777" w:rsidR="005A4A55" w:rsidRDefault="00000000"/>
  <w:p w14:paraId="6D364629"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6597"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CSR Healthcare Limited - Remuera Rest Home and Hospital</w:t>
    </w:r>
    <w:bookmarkEnd w:id="59"/>
    <w:r>
      <w:rPr>
        <w:rFonts w:cs="Arial"/>
        <w:sz w:val="16"/>
        <w:szCs w:val="20"/>
      </w:rPr>
      <w:tab/>
      <w:t xml:space="preserve">Date of Audit: </w:t>
    </w:r>
    <w:bookmarkStart w:id="60" w:name="AuditStartDate1"/>
    <w:r>
      <w:rPr>
        <w:rFonts w:cs="Arial"/>
        <w:sz w:val="16"/>
        <w:szCs w:val="20"/>
      </w:rPr>
      <w:t>10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8383E35"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6529"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3320" w14:textId="77777777" w:rsidR="007B5806" w:rsidRDefault="007B5806">
      <w:r>
        <w:separator/>
      </w:r>
    </w:p>
  </w:footnote>
  <w:footnote w:type="continuationSeparator" w:id="0">
    <w:p w14:paraId="69243501" w14:textId="77777777" w:rsidR="007B5806" w:rsidRDefault="007B5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8D1D" w14:textId="77777777" w:rsidR="000B00BC" w:rsidRDefault="00000000">
    <w:pPr>
      <w:pStyle w:val="Header"/>
    </w:pPr>
  </w:p>
  <w:p w14:paraId="66F353FF"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AD5C" w14:textId="77777777" w:rsidR="000B00BC" w:rsidRDefault="00000000">
    <w:pPr>
      <w:pStyle w:val="Header"/>
    </w:pPr>
  </w:p>
  <w:p w14:paraId="7FEF9535"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70A0"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3985772">
      <w:start w:val="1"/>
      <w:numFmt w:val="decimal"/>
      <w:lvlText w:val="%1."/>
      <w:lvlJc w:val="left"/>
      <w:pPr>
        <w:ind w:left="360" w:hanging="360"/>
      </w:pPr>
    </w:lvl>
    <w:lvl w:ilvl="1" w:tplc="246A5090" w:tentative="1">
      <w:start w:val="1"/>
      <w:numFmt w:val="lowerLetter"/>
      <w:lvlText w:val="%2."/>
      <w:lvlJc w:val="left"/>
      <w:pPr>
        <w:ind w:left="1080" w:hanging="360"/>
      </w:pPr>
    </w:lvl>
    <w:lvl w:ilvl="2" w:tplc="FD8C737C" w:tentative="1">
      <w:start w:val="1"/>
      <w:numFmt w:val="lowerRoman"/>
      <w:lvlText w:val="%3."/>
      <w:lvlJc w:val="right"/>
      <w:pPr>
        <w:ind w:left="1800" w:hanging="180"/>
      </w:pPr>
    </w:lvl>
    <w:lvl w:ilvl="3" w:tplc="F5B82F12" w:tentative="1">
      <w:start w:val="1"/>
      <w:numFmt w:val="decimal"/>
      <w:lvlText w:val="%4."/>
      <w:lvlJc w:val="left"/>
      <w:pPr>
        <w:ind w:left="2520" w:hanging="360"/>
      </w:pPr>
    </w:lvl>
    <w:lvl w:ilvl="4" w:tplc="241E1920" w:tentative="1">
      <w:start w:val="1"/>
      <w:numFmt w:val="lowerLetter"/>
      <w:lvlText w:val="%5."/>
      <w:lvlJc w:val="left"/>
      <w:pPr>
        <w:ind w:left="3240" w:hanging="360"/>
      </w:pPr>
    </w:lvl>
    <w:lvl w:ilvl="5" w:tplc="5DF6424C" w:tentative="1">
      <w:start w:val="1"/>
      <w:numFmt w:val="lowerRoman"/>
      <w:lvlText w:val="%6."/>
      <w:lvlJc w:val="right"/>
      <w:pPr>
        <w:ind w:left="3960" w:hanging="180"/>
      </w:pPr>
    </w:lvl>
    <w:lvl w:ilvl="6" w:tplc="DC58B080" w:tentative="1">
      <w:start w:val="1"/>
      <w:numFmt w:val="decimal"/>
      <w:lvlText w:val="%7."/>
      <w:lvlJc w:val="left"/>
      <w:pPr>
        <w:ind w:left="4680" w:hanging="360"/>
      </w:pPr>
    </w:lvl>
    <w:lvl w:ilvl="7" w:tplc="9A6A827A" w:tentative="1">
      <w:start w:val="1"/>
      <w:numFmt w:val="lowerLetter"/>
      <w:lvlText w:val="%8."/>
      <w:lvlJc w:val="left"/>
      <w:pPr>
        <w:ind w:left="5400" w:hanging="360"/>
      </w:pPr>
    </w:lvl>
    <w:lvl w:ilvl="8" w:tplc="FF2A807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BB077AA">
      <w:start w:val="1"/>
      <w:numFmt w:val="bullet"/>
      <w:lvlText w:val=""/>
      <w:lvlJc w:val="left"/>
      <w:pPr>
        <w:ind w:left="720" w:hanging="360"/>
      </w:pPr>
      <w:rPr>
        <w:rFonts w:ascii="Symbol" w:hAnsi="Symbol" w:hint="default"/>
      </w:rPr>
    </w:lvl>
    <w:lvl w:ilvl="1" w:tplc="160C4316" w:tentative="1">
      <w:start w:val="1"/>
      <w:numFmt w:val="bullet"/>
      <w:lvlText w:val="o"/>
      <w:lvlJc w:val="left"/>
      <w:pPr>
        <w:ind w:left="1440" w:hanging="360"/>
      </w:pPr>
      <w:rPr>
        <w:rFonts w:ascii="Courier New" w:hAnsi="Courier New" w:cs="Courier New" w:hint="default"/>
      </w:rPr>
    </w:lvl>
    <w:lvl w:ilvl="2" w:tplc="FA9CCE18" w:tentative="1">
      <w:start w:val="1"/>
      <w:numFmt w:val="bullet"/>
      <w:lvlText w:val=""/>
      <w:lvlJc w:val="left"/>
      <w:pPr>
        <w:ind w:left="2160" w:hanging="360"/>
      </w:pPr>
      <w:rPr>
        <w:rFonts w:ascii="Wingdings" w:hAnsi="Wingdings" w:hint="default"/>
      </w:rPr>
    </w:lvl>
    <w:lvl w:ilvl="3" w:tplc="0002B30C" w:tentative="1">
      <w:start w:val="1"/>
      <w:numFmt w:val="bullet"/>
      <w:lvlText w:val=""/>
      <w:lvlJc w:val="left"/>
      <w:pPr>
        <w:ind w:left="2880" w:hanging="360"/>
      </w:pPr>
      <w:rPr>
        <w:rFonts w:ascii="Symbol" w:hAnsi="Symbol" w:hint="default"/>
      </w:rPr>
    </w:lvl>
    <w:lvl w:ilvl="4" w:tplc="3FFC3644" w:tentative="1">
      <w:start w:val="1"/>
      <w:numFmt w:val="bullet"/>
      <w:lvlText w:val="o"/>
      <w:lvlJc w:val="left"/>
      <w:pPr>
        <w:ind w:left="3600" w:hanging="360"/>
      </w:pPr>
      <w:rPr>
        <w:rFonts w:ascii="Courier New" w:hAnsi="Courier New" w:cs="Courier New" w:hint="default"/>
      </w:rPr>
    </w:lvl>
    <w:lvl w:ilvl="5" w:tplc="38F20F34" w:tentative="1">
      <w:start w:val="1"/>
      <w:numFmt w:val="bullet"/>
      <w:lvlText w:val=""/>
      <w:lvlJc w:val="left"/>
      <w:pPr>
        <w:ind w:left="4320" w:hanging="360"/>
      </w:pPr>
      <w:rPr>
        <w:rFonts w:ascii="Wingdings" w:hAnsi="Wingdings" w:hint="default"/>
      </w:rPr>
    </w:lvl>
    <w:lvl w:ilvl="6" w:tplc="B2CA81EA" w:tentative="1">
      <w:start w:val="1"/>
      <w:numFmt w:val="bullet"/>
      <w:lvlText w:val=""/>
      <w:lvlJc w:val="left"/>
      <w:pPr>
        <w:ind w:left="5040" w:hanging="360"/>
      </w:pPr>
      <w:rPr>
        <w:rFonts w:ascii="Symbol" w:hAnsi="Symbol" w:hint="default"/>
      </w:rPr>
    </w:lvl>
    <w:lvl w:ilvl="7" w:tplc="52C4B0D2" w:tentative="1">
      <w:start w:val="1"/>
      <w:numFmt w:val="bullet"/>
      <w:lvlText w:val="o"/>
      <w:lvlJc w:val="left"/>
      <w:pPr>
        <w:ind w:left="5760" w:hanging="360"/>
      </w:pPr>
      <w:rPr>
        <w:rFonts w:ascii="Courier New" w:hAnsi="Courier New" w:cs="Courier New" w:hint="default"/>
      </w:rPr>
    </w:lvl>
    <w:lvl w:ilvl="8" w:tplc="123CE214" w:tentative="1">
      <w:start w:val="1"/>
      <w:numFmt w:val="bullet"/>
      <w:lvlText w:val=""/>
      <w:lvlJc w:val="left"/>
      <w:pPr>
        <w:ind w:left="6480" w:hanging="360"/>
      </w:pPr>
      <w:rPr>
        <w:rFonts w:ascii="Wingdings" w:hAnsi="Wingdings" w:hint="default"/>
      </w:rPr>
    </w:lvl>
  </w:abstractNum>
  <w:num w:numId="1" w16cid:durableId="977610563">
    <w:abstractNumId w:val="1"/>
  </w:num>
  <w:num w:numId="2" w16cid:durableId="68433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14"/>
    <w:rsid w:val="004D4078"/>
    <w:rsid w:val="007B5806"/>
    <w:rsid w:val="00A2297F"/>
    <w:rsid w:val="00B44840"/>
    <w:rsid w:val="00E11614"/>
    <w:rsid w:val="00F019A5"/>
    <w:rsid w:val="00F156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8795"/>
  <w15:docId w15:val="{E0876AA9-8DD1-45DC-9CF5-5B19B307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14287</Words>
  <Characters>81441</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6</cp:revision>
  <dcterms:created xsi:type="dcterms:W3CDTF">2023-12-07T22:32:00Z</dcterms:created>
  <dcterms:modified xsi:type="dcterms:W3CDTF">2023-12-07T22:46:00Z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